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96A44" w14:textId="0A0B0B73" w:rsidR="00010B33" w:rsidRDefault="00010B33" w:rsidP="008612F1">
      <w:pPr>
        <w:spacing w:line="360" w:lineRule="auto"/>
        <w:jc w:val="center"/>
        <w:rPr>
          <w:rFonts w:ascii="Times New Roman" w:eastAsia="宋体" w:hAnsi="Times New Roman" w:cs="Times New Roman"/>
          <w:sz w:val="28"/>
          <w:szCs w:val="32"/>
        </w:rPr>
      </w:pPr>
      <w:r w:rsidRPr="008612F1">
        <w:rPr>
          <w:rFonts w:ascii="Times New Roman" w:eastAsia="宋体" w:hAnsi="Times New Roman" w:cs="Times New Roman"/>
          <w:sz w:val="28"/>
          <w:szCs w:val="32"/>
        </w:rPr>
        <w:t>氨将</w:t>
      </w:r>
      <w:r w:rsidR="007F2400" w:rsidRPr="008612F1">
        <w:rPr>
          <w:rFonts w:ascii="Times New Roman" w:eastAsia="宋体" w:hAnsi="Times New Roman" w:cs="Times New Roman"/>
          <w:sz w:val="28"/>
          <w:szCs w:val="32"/>
        </w:rPr>
        <w:t>助力</w:t>
      </w:r>
      <w:r w:rsidRPr="008612F1">
        <w:rPr>
          <w:rFonts w:ascii="Times New Roman" w:eastAsia="宋体" w:hAnsi="Times New Roman" w:cs="Times New Roman"/>
          <w:sz w:val="28"/>
          <w:szCs w:val="32"/>
        </w:rPr>
        <w:t>风光等可再生能源实现可持续发展</w:t>
      </w:r>
    </w:p>
    <w:p w14:paraId="64C2E3B0" w14:textId="726805D0" w:rsidR="008B1F14" w:rsidRPr="008B1F14" w:rsidRDefault="008B1F14" w:rsidP="008612F1">
      <w:pPr>
        <w:spacing w:line="360" w:lineRule="auto"/>
        <w:jc w:val="center"/>
        <w:rPr>
          <w:rFonts w:ascii="Times New Roman" w:eastAsia="宋体" w:hAnsi="Times New Roman" w:cs="Times New Roman"/>
          <w:sz w:val="24"/>
          <w:szCs w:val="24"/>
        </w:rPr>
      </w:pPr>
      <w:r w:rsidRPr="008B1F14">
        <w:rPr>
          <w:rFonts w:ascii="Times New Roman" w:eastAsia="宋体" w:hAnsi="Times New Roman" w:cs="Times New Roman" w:hint="eastAsia"/>
          <w:sz w:val="24"/>
          <w:szCs w:val="24"/>
        </w:rPr>
        <w:t>郑淞生</w:t>
      </w:r>
      <w:r w:rsidRPr="008B1F14">
        <w:rPr>
          <w:rFonts w:ascii="Times New Roman" w:eastAsia="宋体" w:hAnsi="Times New Roman" w:cs="Times New Roman" w:hint="eastAsia"/>
          <w:sz w:val="24"/>
          <w:szCs w:val="24"/>
          <w:vertAlign w:val="superscript"/>
        </w:rPr>
        <w:t>1</w:t>
      </w:r>
      <w:r w:rsidRPr="008B1F14">
        <w:rPr>
          <w:rFonts w:ascii="Times New Roman" w:eastAsia="宋体" w:hAnsi="Times New Roman" w:cs="Times New Roman" w:hint="eastAsia"/>
          <w:sz w:val="24"/>
          <w:szCs w:val="24"/>
        </w:rPr>
        <w:t>，王兆林</w:t>
      </w:r>
      <w:r w:rsidRPr="008B1F14">
        <w:rPr>
          <w:rFonts w:ascii="Times New Roman" w:eastAsia="宋体" w:hAnsi="Times New Roman" w:cs="Times New Roman" w:hint="eastAsia"/>
          <w:sz w:val="24"/>
          <w:szCs w:val="24"/>
          <w:vertAlign w:val="superscript"/>
        </w:rPr>
        <w:t>1</w:t>
      </w:r>
      <w:r w:rsidRPr="008B1F14">
        <w:rPr>
          <w:rFonts w:ascii="Times New Roman" w:eastAsia="宋体" w:hAnsi="Times New Roman" w:cs="Times New Roman" w:hint="eastAsia"/>
          <w:sz w:val="24"/>
          <w:szCs w:val="24"/>
        </w:rPr>
        <w:t>，李钷</w:t>
      </w:r>
      <w:r w:rsidRPr="008B1F14">
        <w:rPr>
          <w:rFonts w:ascii="Times New Roman" w:eastAsia="宋体" w:hAnsi="Times New Roman" w:cs="Times New Roman" w:hint="eastAsia"/>
          <w:sz w:val="24"/>
          <w:szCs w:val="24"/>
          <w:vertAlign w:val="superscript"/>
        </w:rPr>
        <w:t>2</w:t>
      </w:r>
    </w:p>
    <w:p w14:paraId="7D3D52E0" w14:textId="1BB3E6F7" w:rsidR="008B1F14" w:rsidRPr="008B1F14" w:rsidRDefault="008B1F14" w:rsidP="008612F1">
      <w:pPr>
        <w:spacing w:line="360" w:lineRule="auto"/>
        <w:jc w:val="center"/>
        <w:rPr>
          <w:rFonts w:ascii="Times New Roman" w:eastAsia="宋体" w:hAnsi="Times New Roman" w:cs="Times New Roman"/>
          <w:sz w:val="24"/>
          <w:szCs w:val="24"/>
        </w:rPr>
      </w:pPr>
      <w:r w:rsidRPr="008B1F14">
        <w:rPr>
          <w:rFonts w:ascii="Times New Roman" w:eastAsia="宋体" w:hAnsi="Times New Roman" w:cs="Times New Roman" w:hint="eastAsia"/>
          <w:sz w:val="24"/>
          <w:szCs w:val="24"/>
          <w:vertAlign w:val="superscript"/>
        </w:rPr>
        <w:t>1</w:t>
      </w:r>
      <w:r w:rsidRPr="008B1F14">
        <w:rPr>
          <w:rFonts w:ascii="Times New Roman" w:eastAsia="宋体" w:hAnsi="Times New Roman" w:cs="Times New Roman" w:hint="eastAsia"/>
          <w:sz w:val="24"/>
          <w:szCs w:val="24"/>
        </w:rPr>
        <w:t>厦门大学能源学院，厦门</w:t>
      </w:r>
      <w:r w:rsidRPr="008B1F14">
        <w:rPr>
          <w:rFonts w:ascii="Times New Roman" w:eastAsia="宋体" w:hAnsi="Times New Roman" w:cs="Times New Roman" w:hint="eastAsia"/>
          <w:sz w:val="24"/>
          <w:szCs w:val="24"/>
        </w:rPr>
        <w:t>3</w:t>
      </w:r>
      <w:r w:rsidRPr="008B1F14">
        <w:rPr>
          <w:rFonts w:ascii="Times New Roman" w:eastAsia="宋体" w:hAnsi="Times New Roman" w:cs="Times New Roman"/>
          <w:sz w:val="24"/>
          <w:szCs w:val="24"/>
        </w:rPr>
        <w:t>61005</w:t>
      </w:r>
      <w:r w:rsidRPr="008B1F14">
        <w:rPr>
          <w:rFonts w:ascii="Times New Roman" w:eastAsia="宋体" w:hAnsi="Times New Roman" w:cs="Times New Roman" w:hint="eastAsia"/>
          <w:sz w:val="24"/>
          <w:szCs w:val="24"/>
        </w:rPr>
        <w:t>，中国</w:t>
      </w:r>
    </w:p>
    <w:p w14:paraId="67AB5AA6" w14:textId="5FB04282" w:rsidR="008B1F14" w:rsidRPr="008B1F14" w:rsidRDefault="008B1F14" w:rsidP="008612F1">
      <w:pPr>
        <w:spacing w:line="360" w:lineRule="auto"/>
        <w:jc w:val="center"/>
        <w:rPr>
          <w:rFonts w:ascii="Times New Roman" w:eastAsia="宋体" w:hAnsi="Times New Roman" w:cs="Times New Roman"/>
          <w:sz w:val="24"/>
          <w:szCs w:val="24"/>
        </w:rPr>
      </w:pPr>
      <w:r w:rsidRPr="008B1F14">
        <w:rPr>
          <w:rFonts w:ascii="Times New Roman" w:eastAsia="宋体" w:hAnsi="Times New Roman" w:cs="Times New Roman"/>
          <w:sz w:val="24"/>
          <w:szCs w:val="24"/>
          <w:vertAlign w:val="superscript"/>
        </w:rPr>
        <w:t>2</w:t>
      </w:r>
      <w:r w:rsidRPr="008B1F14">
        <w:rPr>
          <w:rFonts w:ascii="Times New Roman" w:eastAsia="宋体" w:hAnsi="Times New Roman" w:cs="Times New Roman" w:hint="eastAsia"/>
          <w:sz w:val="24"/>
          <w:szCs w:val="24"/>
        </w:rPr>
        <w:t>厦门大学航空航天学院，厦门</w:t>
      </w:r>
      <w:r w:rsidRPr="008B1F14">
        <w:rPr>
          <w:rFonts w:ascii="Times New Roman" w:eastAsia="宋体" w:hAnsi="Times New Roman" w:cs="Times New Roman" w:hint="eastAsia"/>
          <w:sz w:val="24"/>
          <w:szCs w:val="24"/>
        </w:rPr>
        <w:t>3</w:t>
      </w:r>
      <w:r w:rsidRPr="008B1F14">
        <w:rPr>
          <w:rFonts w:ascii="Times New Roman" w:eastAsia="宋体" w:hAnsi="Times New Roman" w:cs="Times New Roman"/>
          <w:sz w:val="24"/>
          <w:szCs w:val="24"/>
        </w:rPr>
        <w:t>61005</w:t>
      </w:r>
      <w:r w:rsidRPr="008B1F14">
        <w:rPr>
          <w:rFonts w:ascii="Times New Roman" w:eastAsia="宋体" w:hAnsi="Times New Roman" w:cs="Times New Roman" w:hint="eastAsia"/>
          <w:sz w:val="24"/>
          <w:szCs w:val="24"/>
        </w:rPr>
        <w:t>，中国</w:t>
      </w:r>
    </w:p>
    <w:p w14:paraId="1E892F42" w14:textId="0907CC2B" w:rsidR="008B1F14" w:rsidRDefault="008B1F14" w:rsidP="008612F1">
      <w:pPr>
        <w:spacing w:line="360" w:lineRule="auto"/>
        <w:jc w:val="center"/>
        <w:rPr>
          <w:rFonts w:ascii="Times New Roman" w:eastAsia="宋体" w:hAnsi="Times New Roman" w:cs="Times New Roman"/>
          <w:sz w:val="24"/>
          <w:szCs w:val="24"/>
        </w:rPr>
      </w:pPr>
      <w:hyperlink r:id="rId6" w:history="1">
        <w:r w:rsidRPr="008726CC">
          <w:rPr>
            <w:rStyle w:val="a7"/>
            <w:rFonts w:ascii="Times New Roman" w:eastAsia="宋体" w:hAnsi="Times New Roman" w:cs="Times New Roman" w:hint="eastAsia"/>
            <w:sz w:val="24"/>
            <w:szCs w:val="24"/>
          </w:rPr>
          <w:t>s</w:t>
        </w:r>
        <w:r w:rsidRPr="008726CC">
          <w:rPr>
            <w:rStyle w:val="a7"/>
            <w:rFonts w:ascii="Times New Roman" w:eastAsia="宋体" w:hAnsi="Times New Roman" w:cs="Times New Roman"/>
            <w:sz w:val="24"/>
            <w:szCs w:val="24"/>
          </w:rPr>
          <w:t>ongsheng@xmu.edu.cn</w:t>
        </w:r>
      </w:hyperlink>
    </w:p>
    <w:p w14:paraId="67CEA00B" w14:textId="77777777" w:rsidR="008B1F14" w:rsidRPr="008B1F14" w:rsidRDefault="008B1F14" w:rsidP="008612F1">
      <w:pPr>
        <w:spacing w:line="360" w:lineRule="auto"/>
        <w:jc w:val="center"/>
        <w:rPr>
          <w:rFonts w:ascii="Times New Roman" w:eastAsia="宋体" w:hAnsi="Times New Roman" w:cs="Times New Roman" w:hint="eastAsia"/>
          <w:sz w:val="24"/>
          <w:szCs w:val="24"/>
        </w:rPr>
      </w:pPr>
    </w:p>
    <w:p w14:paraId="7596D8AE" w14:textId="77777777" w:rsidR="008B1F14" w:rsidRPr="008B1F14" w:rsidRDefault="008B1F14" w:rsidP="008612F1">
      <w:pPr>
        <w:spacing w:line="360" w:lineRule="auto"/>
        <w:rPr>
          <w:rFonts w:ascii="Times New Roman" w:eastAsia="宋体" w:hAnsi="Times New Roman" w:cs="Times New Roman"/>
          <w:b/>
          <w:bCs/>
          <w:sz w:val="24"/>
          <w:szCs w:val="24"/>
        </w:rPr>
      </w:pPr>
      <w:r w:rsidRPr="008B1F14">
        <w:rPr>
          <w:rFonts w:ascii="Times New Roman" w:eastAsia="宋体" w:hAnsi="Times New Roman" w:cs="Times New Roman" w:hint="eastAsia"/>
          <w:b/>
          <w:bCs/>
          <w:sz w:val="24"/>
          <w:szCs w:val="24"/>
        </w:rPr>
        <w:t>摘要：</w:t>
      </w:r>
    </w:p>
    <w:p w14:paraId="7BE915CD" w14:textId="7AA3B655" w:rsidR="008612F1" w:rsidRPr="008B1F14" w:rsidRDefault="00661AA9" w:rsidP="008612F1">
      <w:pPr>
        <w:spacing w:line="360" w:lineRule="auto"/>
        <w:rPr>
          <w:rFonts w:ascii="Times New Roman" w:eastAsia="宋体" w:hAnsi="Times New Roman" w:cs="Times New Roman" w:hint="eastAsia"/>
          <w:sz w:val="24"/>
          <w:szCs w:val="24"/>
        </w:rPr>
      </w:pPr>
      <w:r w:rsidRPr="008B1F14">
        <w:rPr>
          <w:rFonts w:ascii="Times New Roman" w:eastAsia="宋体" w:hAnsi="Times New Roman" w:cs="Times New Roman"/>
          <w:sz w:val="24"/>
          <w:szCs w:val="24"/>
        </w:rPr>
        <w:t>能源与环境问题是当今人类面临的两大挑战，化石能源的使用使得温室气体排放量居高不下而导致全球变暖，因此，世界各国开始大力发展可再生能源。中国的光伏、风电等新能源发展速度居世界首位，但由于地域的限制，同时造成了弃光、弃风等问题。</w:t>
      </w:r>
      <w:r w:rsidR="00010B33" w:rsidRPr="008B1F14">
        <w:rPr>
          <w:rFonts w:ascii="Times New Roman" w:eastAsia="宋体" w:hAnsi="Times New Roman" w:cs="Times New Roman"/>
          <w:sz w:val="24"/>
          <w:szCs w:val="24"/>
        </w:rPr>
        <w:t>可再生能源制氢</w:t>
      </w:r>
      <w:r w:rsidRPr="008B1F14">
        <w:rPr>
          <w:rFonts w:ascii="Times New Roman" w:eastAsia="宋体" w:hAnsi="Times New Roman" w:cs="Times New Roman"/>
          <w:sz w:val="24"/>
          <w:szCs w:val="24"/>
        </w:rPr>
        <w:t>为</w:t>
      </w:r>
      <w:r w:rsidR="00010B33" w:rsidRPr="008B1F14">
        <w:rPr>
          <w:rFonts w:ascii="Times New Roman" w:eastAsia="宋体" w:hAnsi="Times New Roman" w:cs="Times New Roman"/>
          <w:sz w:val="24"/>
          <w:szCs w:val="24"/>
        </w:rPr>
        <w:t>解决这</w:t>
      </w:r>
      <w:r w:rsidRPr="008B1F14">
        <w:rPr>
          <w:rFonts w:ascii="Times New Roman" w:eastAsia="宋体" w:hAnsi="Times New Roman" w:cs="Times New Roman"/>
          <w:sz w:val="24"/>
          <w:szCs w:val="24"/>
        </w:rPr>
        <w:t>一</w:t>
      </w:r>
      <w:r w:rsidR="00010B33" w:rsidRPr="008B1F14">
        <w:rPr>
          <w:rFonts w:ascii="Times New Roman" w:eastAsia="宋体" w:hAnsi="Times New Roman" w:cs="Times New Roman"/>
          <w:sz w:val="24"/>
          <w:szCs w:val="24"/>
        </w:rPr>
        <w:t>难题</w:t>
      </w:r>
      <w:r w:rsidRPr="008B1F14">
        <w:rPr>
          <w:rFonts w:ascii="Times New Roman" w:eastAsia="宋体" w:hAnsi="Times New Roman" w:cs="Times New Roman"/>
          <w:sz w:val="24"/>
          <w:szCs w:val="24"/>
        </w:rPr>
        <w:t>提供了思路</w:t>
      </w:r>
      <w:r w:rsidR="00010B33" w:rsidRPr="008B1F14">
        <w:rPr>
          <w:rFonts w:ascii="Times New Roman" w:eastAsia="宋体" w:hAnsi="Times New Roman" w:cs="Times New Roman"/>
          <w:sz w:val="24"/>
          <w:szCs w:val="24"/>
        </w:rPr>
        <w:t>。然而，氢</w:t>
      </w:r>
      <w:r w:rsidRPr="008B1F14">
        <w:rPr>
          <w:rFonts w:ascii="Times New Roman" w:eastAsia="宋体" w:hAnsi="Times New Roman" w:cs="Times New Roman"/>
          <w:sz w:val="24"/>
          <w:szCs w:val="24"/>
        </w:rPr>
        <w:t>的</w:t>
      </w:r>
      <w:r w:rsidR="00010B33" w:rsidRPr="008B1F14">
        <w:rPr>
          <w:rFonts w:ascii="Times New Roman" w:eastAsia="宋体" w:hAnsi="Times New Roman" w:cs="Times New Roman"/>
          <w:sz w:val="24"/>
          <w:szCs w:val="24"/>
        </w:rPr>
        <w:t>储</w:t>
      </w:r>
      <w:r w:rsidRPr="008B1F14">
        <w:rPr>
          <w:rFonts w:ascii="Times New Roman" w:eastAsia="宋体" w:hAnsi="Times New Roman" w:cs="Times New Roman"/>
          <w:sz w:val="24"/>
          <w:szCs w:val="24"/>
        </w:rPr>
        <w:t>、运、配等</w:t>
      </w:r>
      <w:r w:rsidR="00010B33" w:rsidRPr="008B1F14">
        <w:rPr>
          <w:rFonts w:ascii="Times New Roman" w:eastAsia="宋体" w:hAnsi="Times New Roman" w:cs="Times New Roman"/>
          <w:sz w:val="24"/>
          <w:szCs w:val="24"/>
        </w:rPr>
        <w:t>基础设施还远不成熟。氨</w:t>
      </w:r>
      <w:r w:rsidRPr="008B1F14">
        <w:rPr>
          <w:rFonts w:ascii="Times New Roman" w:eastAsia="宋体" w:hAnsi="Times New Roman" w:cs="Times New Roman"/>
          <w:sz w:val="24"/>
          <w:szCs w:val="24"/>
        </w:rPr>
        <w:t>是</w:t>
      </w:r>
      <w:r w:rsidR="00010B33" w:rsidRPr="008B1F14">
        <w:rPr>
          <w:rFonts w:ascii="Times New Roman" w:eastAsia="宋体" w:hAnsi="Times New Roman" w:cs="Times New Roman"/>
          <w:sz w:val="24"/>
          <w:szCs w:val="24"/>
        </w:rPr>
        <w:t>一种潜在的理想氢载体。液氨（</w:t>
      </w:r>
      <w:r w:rsidR="00010B33" w:rsidRPr="008B1F14">
        <w:rPr>
          <w:rFonts w:ascii="Times New Roman" w:eastAsia="宋体" w:hAnsi="Times New Roman" w:cs="Times New Roman"/>
          <w:sz w:val="24"/>
          <w:szCs w:val="24"/>
        </w:rPr>
        <w:t>NH</w:t>
      </w:r>
      <w:r w:rsidR="00010B33" w:rsidRPr="008B1F14">
        <w:rPr>
          <w:rFonts w:ascii="Times New Roman" w:eastAsia="宋体" w:hAnsi="Times New Roman" w:cs="Times New Roman"/>
          <w:sz w:val="24"/>
          <w:szCs w:val="24"/>
          <w:vertAlign w:val="subscript"/>
        </w:rPr>
        <w:t>3</w:t>
      </w:r>
      <w:r w:rsidR="00010B33" w:rsidRPr="008B1F14">
        <w:rPr>
          <w:rFonts w:ascii="Times New Roman" w:eastAsia="宋体" w:hAnsi="Times New Roman" w:cs="Times New Roman"/>
          <w:sz w:val="24"/>
          <w:szCs w:val="24"/>
        </w:rPr>
        <w:t>）在同一体积内实际上比液氢（</w:t>
      </w:r>
      <w:r w:rsidR="00010B33" w:rsidRPr="008B1F14">
        <w:rPr>
          <w:rFonts w:ascii="Times New Roman" w:eastAsia="宋体" w:hAnsi="Times New Roman" w:cs="Times New Roman"/>
          <w:sz w:val="24"/>
          <w:szCs w:val="24"/>
        </w:rPr>
        <w:t>H</w:t>
      </w:r>
      <w:r w:rsidR="00010B33" w:rsidRPr="008B1F14">
        <w:rPr>
          <w:rFonts w:ascii="Times New Roman" w:eastAsia="宋体" w:hAnsi="Times New Roman" w:cs="Times New Roman"/>
          <w:sz w:val="24"/>
          <w:szCs w:val="24"/>
          <w:vertAlign w:val="subscript"/>
        </w:rPr>
        <w:t>2</w:t>
      </w:r>
      <w:r w:rsidR="00010B33" w:rsidRPr="008B1F14">
        <w:rPr>
          <w:rFonts w:ascii="Times New Roman" w:eastAsia="宋体" w:hAnsi="Times New Roman" w:cs="Times New Roman"/>
          <w:sz w:val="24"/>
          <w:szCs w:val="24"/>
        </w:rPr>
        <w:t>）含有更多的氢，氨几乎可以用于所有类型的内燃机</w:t>
      </w:r>
      <w:r w:rsidR="008612F1" w:rsidRPr="008B1F14">
        <w:rPr>
          <w:rFonts w:ascii="Times New Roman" w:eastAsia="宋体" w:hAnsi="Times New Roman" w:cs="Times New Roman"/>
          <w:sz w:val="24"/>
          <w:szCs w:val="24"/>
        </w:rPr>
        <w:t>，而且目前工业中的氨基础设施相当成熟</w:t>
      </w:r>
      <w:r w:rsidR="00010B33" w:rsidRPr="008B1F14">
        <w:rPr>
          <w:rFonts w:ascii="Times New Roman" w:eastAsia="宋体" w:hAnsi="Times New Roman" w:cs="Times New Roman"/>
          <w:sz w:val="24"/>
          <w:szCs w:val="24"/>
        </w:rPr>
        <w:t>。从西北地区太阳能发电的成本来看，其利润和商机已经显现</w:t>
      </w:r>
      <w:r w:rsidR="00EA37EE" w:rsidRPr="008B1F14">
        <w:rPr>
          <w:rFonts w:ascii="Times New Roman" w:eastAsia="宋体" w:hAnsi="Times New Roman" w:cs="Times New Roman" w:hint="eastAsia"/>
          <w:sz w:val="24"/>
          <w:szCs w:val="24"/>
        </w:rPr>
        <w:t>，</w:t>
      </w:r>
      <w:r w:rsidR="008612F1" w:rsidRPr="008B1F14">
        <w:rPr>
          <w:rFonts w:ascii="Times New Roman" w:eastAsia="宋体" w:hAnsi="Times New Roman" w:cs="Times New Roman" w:hint="eastAsia"/>
          <w:sz w:val="24"/>
          <w:szCs w:val="24"/>
        </w:rPr>
        <w:t>为此我们开发了风</w:t>
      </w:r>
      <w:r w:rsidR="008612F1" w:rsidRPr="008B1F14">
        <w:rPr>
          <w:rFonts w:ascii="Times New Roman" w:eastAsia="宋体" w:hAnsi="Times New Roman" w:cs="Times New Roman" w:hint="eastAsia"/>
          <w:sz w:val="24"/>
          <w:szCs w:val="24"/>
        </w:rPr>
        <w:t>-</w:t>
      </w:r>
      <w:r w:rsidR="008612F1" w:rsidRPr="008B1F14">
        <w:rPr>
          <w:rFonts w:ascii="Times New Roman" w:eastAsia="宋体" w:hAnsi="Times New Roman" w:cs="Times New Roman" w:hint="eastAsia"/>
          <w:sz w:val="24"/>
          <w:szCs w:val="24"/>
        </w:rPr>
        <w:t>光</w:t>
      </w:r>
      <w:r w:rsidR="008612F1" w:rsidRPr="008B1F14">
        <w:rPr>
          <w:rFonts w:ascii="Times New Roman" w:eastAsia="宋体" w:hAnsi="Times New Roman" w:cs="Times New Roman" w:hint="eastAsia"/>
          <w:sz w:val="24"/>
          <w:szCs w:val="24"/>
        </w:rPr>
        <w:t>-</w:t>
      </w:r>
      <w:r w:rsidR="008612F1" w:rsidRPr="008B1F14">
        <w:rPr>
          <w:rFonts w:ascii="Times New Roman" w:eastAsia="宋体" w:hAnsi="Times New Roman" w:cs="Times New Roman" w:hint="eastAsia"/>
          <w:sz w:val="24"/>
          <w:szCs w:val="24"/>
        </w:rPr>
        <w:t>储互补间歇式合成氨</w:t>
      </w:r>
      <w:r w:rsidR="00EA37EE" w:rsidRPr="008B1F14">
        <w:rPr>
          <w:rFonts w:ascii="Times New Roman" w:eastAsia="宋体" w:hAnsi="Times New Roman" w:cs="Times New Roman" w:hint="eastAsia"/>
          <w:sz w:val="24"/>
          <w:szCs w:val="24"/>
        </w:rPr>
        <w:t>微网</w:t>
      </w:r>
      <w:r w:rsidR="008612F1" w:rsidRPr="008B1F14">
        <w:rPr>
          <w:rFonts w:ascii="Times New Roman" w:eastAsia="宋体" w:hAnsi="Times New Roman" w:cs="Times New Roman" w:hint="eastAsia"/>
          <w:sz w:val="24"/>
          <w:szCs w:val="24"/>
        </w:rPr>
        <w:t>系统</w:t>
      </w:r>
      <w:r w:rsidR="00EA37EE" w:rsidRPr="008B1F14">
        <w:rPr>
          <w:rFonts w:ascii="Times New Roman" w:eastAsia="宋体" w:hAnsi="Times New Roman" w:cs="Times New Roman" w:hint="eastAsia"/>
          <w:sz w:val="24"/>
          <w:szCs w:val="24"/>
        </w:rPr>
        <w:t>。我们认为（</w:t>
      </w:r>
      <w:r w:rsidR="00EA37EE" w:rsidRPr="008B1F14">
        <w:rPr>
          <w:rFonts w:ascii="Times New Roman" w:eastAsia="宋体" w:hAnsi="Times New Roman" w:cs="Times New Roman"/>
          <w:sz w:val="24"/>
          <w:szCs w:val="24"/>
        </w:rPr>
        <w:t>1</w:t>
      </w:r>
      <w:r w:rsidR="00EA37EE" w:rsidRPr="008B1F14">
        <w:rPr>
          <w:rFonts w:ascii="Times New Roman" w:eastAsia="宋体" w:hAnsi="Times New Roman" w:cs="Times New Roman"/>
          <w:sz w:val="24"/>
          <w:szCs w:val="24"/>
        </w:rPr>
        <w:t>）风</w:t>
      </w:r>
      <w:r w:rsidR="00EA37EE" w:rsidRPr="008B1F14">
        <w:rPr>
          <w:rFonts w:ascii="Times New Roman" w:eastAsia="宋体" w:hAnsi="Times New Roman" w:cs="Times New Roman"/>
          <w:sz w:val="24"/>
          <w:szCs w:val="24"/>
        </w:rPr>
        <w:t>/</w:t>
      </w:r>
      <w:r w:rsidR="00EA37EE" w:rsidRPr="008B1F14">
        <w:rPr>
          <w:rFonts w:ascii="Times New Roman" w:eastAsia="宋体" w:hAnsi="Times New Roman" w:cs="Times New Roman"/>
          <w:sz w:val="24"/>
          <w:szCs w:val="24"/>
        </w:rPr>
        <w:t>光</w:t>
      </w:r>
      <w:r w:rsidR="00EA37EE" w:rsidRPr="008B1F14">
        <w:rPr>
          <w:rFonts w:ascii="Times New Roman" w:eastAsia="宋体" w:hAnsi="Times New Roman" w:cs="Times New Roman" w:hint="eastAsia"/>
          <w:sz w:val="24"/>
          <w:szCs w:val="24"/>
        </w:rPr>
        <w:t>的安装量将进一步</w:t>
      </w:r>
      <w:r w:rsidR="00EA37EE" w:rsidRPr="008B1F14">
        <w:rPr>
          <w:rFonts w:ascii="Times New Roman" w:eastAsia="宋体" w:hAnsi="Times New Roman" w:cs="Times New Roman"/>
          <w:sz w:val="24"/>
          <w:szCs w:val="24"/>
        </w:rPr>
        <w:t>扩大</w:t>
      </w:r>
      <w:r w:rsidR="00EA37EE" w:rsidRPr="008B1F14">
        <w:rPr>
          <w:rFonts w:ascii="Times New Roman" w:eastAsia="宋体" w:hAnsi="Times New Roman" w:cs="Times New Roman" w:hint="eastAsia"/>
          <w:sz w:val="24"/>
          <w:szCs w:val="24"/>
        </w:rPr>
        <w:t>，</w:t>
      </w:r>
      <w:r w:rsidR="00EA37EE" w:rsidRPr="008B1F14">
        <w:rPr>
          <w:rFonts w:ascii="Times New Roman" w:eastAsia="宋体" w:hAnsi="Times New Roman" w:cs="Times New Roman"/>
          <w:sz w:val="24"/>
          <w:szCs w:val="24"/>
        </w:rPr>
        <w:t>必然提高对储能和微网的要求，因此必然带来对大容量、低着火、低污染（无机化）电池的需求，即使用氢氨储能，也必须利用电池解决间歇化与连续化的矛盾；（</w:t>
      </w:r>
      <w:r w:rsidR="00EA37EE" w:rsidRPr="008B1F14">
        <w:rPr>
          <w:rFonts w:ascii="Times New Roman" w:eastAsia="宋体" w:hAnsi="Times New Roman" w:cs="Times New Roman"/>
          <w:sz w:val="24"/>
          <w:szCs w:val="24"/>
        </w:rPr>
        <w:t>2</w:t>
      </w:r>
      <w:r w:rsidR="00EA37EE" w:rsidRPr="008B1F14">
        <w:rPr>
          <w:rFonts w:ascii="Times New Roman" w:eastAsia="宋体" w:hAnsi="Times New Roman" w:cs="Times New Roman"/>
          <w:sz w:val="24"/>
          <w:szCs w:val="24"/>
        </w:rPr>
        <w:t>）大容量</w:t>
      </w:r>
      <w:r w:rsidR="00560542" w:rsidRPr="008B1F14">
        <w:rPr>
          <w:rFonts w:ascii="Times New Roman" w:eastAsia="宋体" w:hAnsi="Times New Roman" w:cs="Times New Roman" w:hint="eastAsia"/>
          <w:sz w:val="24"/>
          <w:szCs w:val="24"/>
        </w:rPr>
        <w:t>储能</w:t>
      </w:r>
      <w:r w:rsidR="00EA37EE" w:rsidRPr="008B1F14">
        <w:rPr>
          <w:rFonts w:ascii="Times New Roman" w:eastAsia="宋体" w:hAnsi="Times New Roman" w:cs="Times New Roman"/>
          <w:sz w:val="24"/>
          <w:szCs w:val="24"/>
        </w:rPr>
        <w:t>电池的开发可以配合</w:t>
      </w:r>
      <w:r w:rsidR="00EA37EE" w:rsidRPr="008B1F14">
        <w:rPr>
          <w:rFonts w:ascii="Times New Roman" w:eastAsia="宋体" w:hAnsi="Times New Roman" w:cs="Times New Roman" w:hint="eastAsia"/>
          <w:sz w:val="24"/>
          <w:szCs w:val="24"/>
        </w:rPr>
        <w:t>局部</w:t>
      </w:r>
      <w:r w:rsidR="00EA37EE" w:rsidRPr="008B1F14">
        <w:rPr>
          <w:rFonts w:ascii="Times New Roman" w:eastAsia="宋体" w:hAnsi="Times New Roman" w:cs="Times New Roman"/>
          <w:sz w:val="24"/>
          <w:szCs w:val="24"/>
        </w:rPr>
        <w:t>高压电网的建设，使制氢氨基地可以远离风</w:t>
      </w:r>
      <w:r w:rsidR="00EA37EE" w:rsidRPr="008B1F14">
        <w:rPr>
          <w:rFonts w:ascii="Times New Roman" w:eastAsia="宋体" w:hAnsi="Times New Roman" w:cs="Times New Roman"/>
          <w:sz w:val="24"/>
          <w:szCs w:val="24"/>
        </w:rPr>
        <w:t>/</w:t>
      </w:r>
      <w:r w:rsidR="00EA37EE" w:rsidRPr="008B1F14">
        <w:rPr>
          <w:rFonts w:ascii="Times New Roman" w:eastAsia="宋体" w:hAnsi="Times New Roman" w:cs="Times New Roman"/>
          <w:sz w:val="24"/>
          <w:szCs w:val="24"/>
        </w:rPr>
        <w:t>光场站。</w:t>
      </w:r>
      <w:r w:rsidR="004F1463" w:rsidRPr="008B1F14">
        <w:rPr>
          <w:rFonts w:ascii="Times New Roman" w:eastAsia="宋体" w:hAnsi="Times New Roman" w:cs="Times New Roman" w:hint="eastAsia"/>
          <w:sz w:val="24"/>
          <w:szCs w:val="24"/>
        </w:rPr>
        <w:t>为此，我们利用光伏切割硅废料为原料，开发了低成本高性能的锂电池硅碳负极材料。</w:t>
      </w:r>
    </w:p>
    <w:p w14:paraId="5EC6DECF" w14:textId="37038A84" w:rsidR="00611F61" w:rsidRDefault="00611F61" w:rsidP="008612F1">
      <w:pPr>
        <w:spacing w:line="360" w:lineRule="auto"/>
        <w:rPr>
          <w:rFonts w:ascii="Times New Roman" w:eastAsia="宋体" w:hAnsi="Times New Roman" w:cs="Times New Roman"/>
          <w:sz w:val="24"/>
          <w:szCs w:val="28"/>
        </w:rPr>
      </w:pPr>
    </w:p>
    <w:p w14:paraId="1DE5B4CF" w14:textId="3A4ABC0F" w:rsidR="008B1F14" w:rsidRDefault="008B1F14" w:rsidP="008612F1">
      <w:pPr>
        <w:spacing w:line="360" w:lineRule="auto"/>
        <w:rPr>
          <w:rFonts w:ascii="Times New Roman" w:eastAsia="宋体" w:hAnsi="Times New Roman" w:cs="Times New Roman"/>
          <w:sz w:val="24"/>
          <w:szCs w:val="28"/>
        </w:rPr>
      </w:pPr>
      <w:r>
        <w:rPr>
          <w:rFonts w:ascii="Times New Roman" w:eastAsia="宋体" w:hAnsi="Times New Roman" w:cs="Times New Roman" w:hint="eastAsia"/>
          <w:sz w:val="24"/>
          <w:szCs w:val="28"/>
        </w:rPr>
        <w:t>关键词：可再生能源、储能、氨、锂电池</w:t>
      </w:r>
    </w:p>
    <w:p w14:paraId="601D6CEE" w14:textId="63E8CC5D" w:rsidR="008B1F14" w:rsidRDefault="008B1F14">
      <w:pPr>
        <w:widowControl/>
        <w:jc w:val="left"/>
        <w:rPr>
          <w:rFonts w:ascii="Times New Roman" w:eastAsia="宋体" w:hAnsi="Times New Roman" w:cs="Times New Roman"/>
          <w:sz w:val="24"/>
          <w:szCs w:val="28"/>
        </w:rPr>
      </w:pPr>
      <w:r>
        <w:rPr>
          <w:rFonts w:ascii="Times New Roman" w:eastAsia="宋体" w:hAnsi="Times New Roman" w:cs="Times New Roman"/>
          <w:sz w:val="24"/>
          <w:szCs w:val="28"/>
        </w:rPr>
        <w:br w:type="page"/>
      </w:r>
    </w:p>
    <w:p w14:paraId="74F4E6D2" w14:textId="1260CFDA" w:rsidR="008B1F14" w:rsidRPr="008B1F14" w:rsidRDefault="008B1F14" w:rsidP="008B1F14">
      <w:pPr>
        <w:spacing w:line="360" w:lineRule="auto"/>
        <w:jc w:val="center"/>
        <w:rPr>
          <w:rFonts w:ascii="Times New Roman" w:eastAsia="宋体" w:hAnsi="Times New Roman" w:cs="Times New Roman"/>
          <w:sz w:val="28"/>
          <w:szCs w:val="32"/>
        </w:rPr>
      </w:pPr>
      <w:r w:rsidRPr="008B1F14">
        <w:rPr>
          <w:rFonts w:ascii="Times New Roman" w:eastAsia="宋体" w:hAnsi="Times New Roman" w:cs="Times New Roman"/>
          <w:sz w:val="28"/>
          <w:szCs w:val="32"/>
        </w:rPr>
        <w:lastRenderedPageBreak/>
        <w:t xml:space="preserve">Ammonia will help renewable energy </w:t>
      </w:r>
      <w:r w:rsidRPr="008B1F14">
        <w:rPr>
          <w:rFonts w:ascii="Times New Roman" w:eastAsia="宋体" w:hAnsi="Times New Roman" w:cs="Times New Roman" w:hint="eastAsia"/>
          <w:sz w:val="28"/>
          <w:szCs w:val="32"/>
        </w:rPr>
        <w:t>in</w:t>
      </w:r>
      <w:r w:rsidRPr="008B1F14">
        <w:rPr>
          <w:rFonts w:ascii="Times New Roman" w:eastAsia="宋体" w:hAnsi="Times New Roman" w:cs="Times New Roman"/>
          <w:sz w:val="28"/>
          <w:szCs w:val="32"/>
        </w:rPr>
        <w:t>cluding</w:t>
      </w:r>
      <w:r w:rsidRPr="008B1F14">
        <w:rPr>
          <w:rFonts w:ascii="Times New Roman" w:eastAsia="宋体" w:hAnsi="Times New Roman" w:cs="Times New Roman"/>
          <w:sz w:val="28"/>
          <w:szCs w:val="32"/>
        </w:rPr>
        <w:t xml:space="preserve"> wind and solar energy </w:t>
      </w:r>
      <w:r w:rsidRPr="008B1F14">
        <w:rPr>
          <w:rFonts w:ascii="Times New Roman" w:eastAsia="宋体" w:hAnsi="Times New Roman" w:cs="Times New Roman"/>
          <w:sz w:val="28"/>
          <w:szCs w:val="32"/>
        </w:rPr>
        <w:t xml:space="preserve">to </w:t>
      </w:r>
      <w:r w:rsidRPr="008B1F14">
        <w:rPr>
          <w:rFonts w:ascii="Times New Roman" w:eastAsia="宋体" w:hAnsi="Times New Roman" w:cs="Times New Roman"/>
          <w:sz w:val="28"/>
          <w:szCs w:val="32"/>
        </w:rPr>
        <w:t>realize sustainable development</w:t>
      </w:r>
    </w:p>
    <w:p w14:paraId="4855E465" w14:textId="77777777" w:rsidR="008B1F14" w:rsidRDefault="008B1F14" w:rsidP="008B1F14">
      <w:pPr>
        <w:spacing w:line="360" w:lineRule="auto"/>
        <w:jc w:val="center"/>
        <w:rPr>
          <w:rFonts w:ascii="Times New Roman" w:eastAsia="宋体" w:hAnsi="Times New Roman" w:cs="Times New Roman"/>
          <w:sz w:val="24"/>
          <w:szCs w:val="28"/>
        </w:rPr>
      </w:pPr>
    </w:p>
    <w:p w14:paraId="2AB942EE" w14:textId="46D0839C" w:rsidR="008B1F14" w:rsidRDefault="008B1F14" w:rsidP="008B1F14">
      <w:pPr>
        <w:spacing w:line="360" w:lineRule="auto"/>
        <w:jc w:val="center"/>
        <w:rPr>
          <w:rFonts w:ascii="Times New Roman" w:eastAsia="宋体" w:hAnsi="Times New Roman" w:cs="Times New Roman"/>
          <w:sz w:val="24"/>
          <w:szCs w:val="28"/>
        </w:rPr>
      </w:pPr>
      <w:r>
        <w:rPr>
          <w:rFonts w:ascii="Times New Roman" w:eastAsia="宋体" w:hAnsi="Times New Roman" w:cs="Times New Roman" w:hint="eastAsia"/>
          <w:sz w:val="24"/>
          <w:szCs w:val="28"/>
        </w:rPr>
        <w:t>S</w:t>
      </w:r>
      <w:r>
        <w:rPr>
          <w:rFonts w:ascii="Times New Roman" w:eastAsia="宋体" w:hAnsi="Times New Roman" w:cs="Times New Roman"/>
          <w:sz w:val="24"/>
          <w:szCs w:val="28"/>
        </w:rPr>
        <w:t>ongsheng Zheng</w:t>
      </w:r>
      <w:r w:rsidRPr="008B1F14">
        <w:rPr>
          <w:rFonts w:ascii="Times New Roman" w:eastAsia="宋体" w:hAnsi="Times New Roman" w:cs="Times New Roman"/>
          <w:sz w:val="24"/>
          <w:szCs w:val="28"/>
          <w:vertAlign w:val="superscript"/>
        </w:rPr>
        <w:t>1</w:t>
      </w:r>
      <w:r>
        <w:rPr>
          <w:rFonts w:ascii="Times New Roman" w:eastAsia="宋体" w:hAnsi="Times New Roman" w:cs="Times New Roman"/>
          <w:sz w:val="24"/>
          <w:szCs w:val="28"/>
        </w:rPr>
        <w:t xml:space="preserve">, </w:t>
      </w:r>
      <w:proofErr w:type="spellStart"/>
      <w:r>
        <w:rPr>
          <w:rFonts w:ascii="Times New Roman" w:eastAsia="宋体" w:hAnsi="Times New Roman" w:cs="Times New Roman"/>
          <w:sz w:val="24"/>
          <w:szCs w:val="28"/>
        </w:rPr>
        <w:t>Zhaolin</w:t>
      </w:r>
      <w:proofErr w:type="spellEnd"/>
      <w:r>
        <w:rPr>
          <w:rFonts w:ascii="Times New Roman" w:eastAsia="宋体" w:hAnsi="Times New Roman" w:cs="Times New Roman"/>
          <w:sz w:val="24"/>
          <w:szCs w:val="28"/>
        </w:rPr>
        <w:t xml:space="preserve"> Wang</w:t>
      </w:r>
      <w:r w:rsidRPr="008B1F14">
        <w:rPr>
          <w:rFonts w:ascii="Times New Roman" w:eastAsia="宋体" w:hAnsi="Times New Roman" w:cs="Times New Roman"/>
          <w:sz w:val="24"/>
          <w:szCs w:val="28"/>
          <w:vertAlign w:val="superscript"/>
        </w:rPr>
        <w:t>1</w:t>
      </w:r>
      <w:r>
        <w:rPr>
          <w:rFonts w:ascii="Times New Roman" w:eastAsia="宋体" w:hAnsi="Times New Roman" w:cs="Times New Roman"/>
          <w:sz w:val="24"/>
          <w:szCs w:val="28"/>
        </w:rPr>
        <w:t>, Po Li</w:t>
      </w:r>
      <w:r w:rsidRPr="008B1F14">
        <w:rPr>
          <w:rFonts w:ascii="Times New Roman" w:eastAsia="宋体" w:hAnsi="Times New Roman" w:cs="Times New Roman"/>
          <w:sz w:val="24"/>
          <w:szCs w:val="28"/>
          <w:vertAlign w:val="superscript"/>
        </w:rPr>
        <w:t>2</w:t>
      </w:r>
    </w:p>
    <w:p w14:paraId="5E5FEAF0" w14:textId="39E420AF" w:rsidR="008B1F14" w:rsidRDefault="008B1F14" w:rsidP="008B1F14">
      <w:pPr>
        <w:spacing w:line="360" w:lineRule="auto"/>
        <w:jc w:val="center"/>
        <w:rPr>
          <w:rFonts w:ascii="Times New Roman" w:eastAsia="宋体" w:hAnsi="Times New Roman" w:cs="Times New Roman"/>
          <w:sz w:val="24"/>
          <w:szCs w:val="28"/>
        </w:rPr>
      </w:pPr>
      <w:r w:rsidRPr="008B1F14">
        <w:rPr>
          <w:rFonts w:ascii="Times New Roman" w:eastAsia="宋体" w:hAnsi="Times New Roman" w:cs="Times New Roman" w:hint="eastAsia"/>
          <w:sz w:val="24"/>
          <w:szCs w:val="28"/>
          <w:vertAlign w:val="superscript"/>
        </w:rPr>
        <w:t>1</w:t>
      </w:r>
      <w:r>
        <w:rPr>
          <w:rFonts w:ascii="Times New Roman" w:eastAsia="宋体" w:hAnsi="Times New Roman" w:cs="Times New Roman"/>
          <w:sz w:val="24"/>
          <w:szCs w:val="28"/>
        </w:rPr>
        <w:t xml:space="preserve"> College of Energy, Xiamen University, </w:t>
      </w:r>
      <w:r>
        <w:rPr>
          <w:rFonts w:ascii="Times New Roman" w:eastAsia="宋体" w:hAnsi="Times New Roman" w:cs="Times New Roman" w:hint="eastAsia"/>
          <w:sz w:val="24"/>
          <w:szCs w:val="28"/>
        </w:rPr>
        <w:t>X</w:t>
      </w:r>
      <w:r>
        <w:rPr>
          <w:rFonts w:ascii="Times New Roman" w:eastAsia="宋体" w:hAnsi="Times New Roman" w:cs="Times New Roman"/>
          <w:sz w:val="24"/>
          <w:szCs w:val="28"/>
        </w:rPr>
        <w:t>iamen 361005, China</w:t>
      </w:r>
    </w:p>
    <w:p w14:paraId="7FC69B35" w14:textId="3F6A806F" w:rsidR="008B1F14" w:rsidRDefault="008B1F14" w:rsidP="008B1F14">
      <w:pPr>
        <w:spacing w:line="360" w:lineRule="auto"/>
        <w:jc w:val="center"/>
        <w:rPr>
          <w:rFonts w:ascii="Times New Roman" w:eastAsia="宋体" w:hAnsi="Times New Roman" w:cs="Times New Roman"/>
          <w:sz w:val="24"/>
          <w:szCs w:val="28"/>
        </w:rPr>
      </w:pPr>
      <w:r w:rsidRPr="008B1F14">
        <w:rPr>
          <w:rFonts w:ascii="Times New Roman" w:eastAsia="宋体" w:hAnsi="Times New Roman" w:cs="Times New Roman" w:hint="eastAsia"/>
          <w:sz w:val="24"/>
          <w:szCs w:val="28"/>
          <w:vertAlign w:val="superscript"/>
        </w:rPr>
        <w:t>2</w:t>
      </w:r>
      <w:r w:rsidRPr="008B1F14">
        <w:rPr>
          <w:rFonts w:ascii="Times New Roman" w:eastAsia="宋体" w:hAnsi="Times New Roman" w:cs="Times New Roman"/>
          <w:sz w:val="24"/>
          <w:szCs w:val="28"/>
          <w:vertAlign w:val="superscript"/>
        </w:rPr>
        <w:t xml:space="preserve"> </w:t>
      </w:r>
      <w:r>
        <w:rPr>
          <w:rFonts w:ascii="Times New Roman" w:eastAsia="宋体" w:hAnsi="Times New Roman" w:cs="Times New Roman"/>
          <w:sz w:val="24"/>
          <w:szCs w:val="28"/>
        </w:rPr>
        <w:t>School of Aerospace Engineering, Xiamen University, Xiamen 361005, China</w:t>
      </w:r>
    </w:p>
    <w:p w14:paraId="73CE096C" w14:textId="6EF92410" w:rsidR="008B1F14" w:rsidRDefault="008B1F14" w:rsidP="008B1F14">
      <w:pPr>
        <w:spacing w:line="360" w:lineRule="auto"/>
        <w:jc w:val="center"/>
        <w:rPr>
          <w:rFonts w:ascii="Times New Roman" w:eastAsia="宋体" w:hAnsi="Times New Roman" w:cs="Times New Roman"/>
          <w:sz w:val="24"/>
          <w:szCs w:val="28"/>
        </w:rPr>
      </w:pPr>
      <w:hyperlink r:id="rId7" w:history="1">
        <w:r w:rsidRPr="008726CC">
          <w:rPr>
            <w:rStyle w:val="a7"/>
            <w:rFonts w:ascii="Times New Roman" w:eastAsia="宋体" w:hAnsi="Times New Roman" w:cs="Times New Roman" w:hint="eastAsia"/>
            <w:sz w:val="24"/>
            <w:szCs w:val="28"/>
          </w:rPr>
          <w:t>s</w:t>
        </w:r>
        <w:r w:rsidRPr="008726CC">
          <w:rPr>
            <w:rStyle w:val="a7"/>
            <w:rFonts w:ascii="Times New Roman" w:eastAsia="宋体" w:hAnsi="Times New Roman" w:cs="Times New Roman"/>
            <w:sz w:val="24"/>
            <w:szCs w:val="28"/>
          </w:rPr>
          <w:t>ongsheng@xmu.edu.cn</w:t>
        </w:r>
      </w:hyperlink>
    </w:p>
    <w:p w14:paraId="0D3A52D2" w14:textId="77777777" w:rsidR="008B1F14" w:rsidRPr="008B1F14" w:rsidRDefault="008B1F14" w:rsidP="008B1F14">
      <w:pPr>
        <w:spacing w:line="360" w:lineRule="auto"/>
        <w:jc w:val="center"/>
        <w:rPr>
          <w:rFonts w:ascii="Times New Roman" w:eastAsia="宋体" w:hAnsi="Times New Roman" w:cs="Times New Roman" w:hint="eastAsia"/>
          <w:sz w:val="24"/>
          <w:szCs w:val="28"/>
        </w:rPr>
      </w:pPr>
    </w:p>
    <w:p w14:paraId="5DD5C9DE" w14:textId="77777777" w:rsidR="008B1F14" w:rsidRPr="008B1F14" w:rsidRDefault="008B1F14" w:rsidP="00F46017">
      <w:pPr>
        <w:rPr>
          <w:rFonts w:ascii="Times New Roman" w:eastAsia="宋体" w:hAnsi="Times New Roman" w:cs="Times New Roman"/>
          <w:b/>
          <w:bCs/>
          <w:sz w:val="24"/>
          <w:szCs w:val="28"/>
        </w:rPr>
      </w:pPr>
      <w:r w:rsidRPr="008B1F14">
        <w:rPr>
          <w:rFonts w:ascii="Times New Roman" w:eastAsia="宋体" w:hAnsi="Times New Roman" w:cs="Times New Roman"/>
          <w:b/>
          <w:bCs/>
          <w:sz w:val="24"/>
          <w:szCs w:val="28"/>
        </w:rPr>
        <w:t>Abstract:</w:t>
      </w:r>
    </w:p>
    <w:p w14:paraId="53D15B00" w14:textId="6CAA56EE" w:rsidR="00F46017" w:rsidRPr="00F46017" w:rsidRDefault="00611F61" w:rsidP="00F46017">
      <w:pPr>
        <w:rPr>
          <w:rFonts w:ascii="Times New Roman" w:eastAsia="宋体" w:hAnsi="Times New Roman" w:cs="Times New Roman"/>
          <w:sz w:val="24"/>
          <w:szCs w:val="28"/>
        </w:rPr>
      </w:pPr>
      <w:r w:rsidRPr="00611F61">
        <w:rPr>
          <w:rFonts w:ascii="Times New Roman" w:eastAsia="宋体" w:hAnsi="Times New Roman" w:cs="Times New Roman"/>
          <w:sz w:val="24"/>
          <w:szCs w:val="28"/>
        </w:rPr>
        <w:t xml:space="preserve">Energy and environmental </w:t>
      </w:r>
      <w:r>
        <w:rPr>
          <w:rFonts w:ascii="Times New Roman" w:eastAsia="宋体" w:hAnsi="Times New Roman" w:cs="Times New Roman"/>
          <w:sz w:val="24"/>
          <w:szCs w:val="28"/>
        </w:rPr>
        <w:t>issues</w:t>
      </w:r>
      <w:r w:rsidRPr="00611F61">
        <w:rPr>
          <w:rFonts w:ascii="Times New Roman" w:eastAsia="宋体" w:hAnsi="Times New Roman" w:cs="Times New Roman"/>
          <w:sz w:val="24"/>
          <w:szCs w:val="28"/>
        </w:rPr>
        <w:t xml:space="preserve"> are </w:t>
      </w:r>
      <w:r>
        <w:rPr>
          <w:rFonts w:ascii="Times New Roman" w:eastAsia="宋体" w:hAnsi="Times New Roman" w:cs="Times New Roman" w:hint="eastAsia"/>
          <w:sz w:val="24"/>
          <w:szCs w:val="28"/>
        </w:rPr>
        <w:t>now</w:t>
      </w:r>
      <w:r>
        <w:rPr>
          <w:rFonts w:ascii="Times New Roman" w:eastAsia="宋体" w:hAnsi="Times New Roman" w:cs="Times New Roman"/>
          <w:sz w:val="24"/>
          <w:szCs w:val="28"/>
        </w:rPr>
        <w:t xml:space="preserve">adays </w:t>
      </w:r>
      <w:r w:rsidRPr="00611F61">
        <w:rPr>
          <w:rFonts w:ascii="Times New Roman" w:eastAsia="宋体" w:hAnsi="Times New Roman" w:cs="Times New Roman"/>
          <w:sz w:val="24"/>
          <w:szCs w:val="28"/>
        </w:rPr>
        <w:t xml:space="preserve">two major challenges. The use of fossil energy </w:t>
      </w:r>
      <w:r>
        <w:rPr>
          <w:rFonts w:ascii="Times New Roman" w:eastAsia="宋体" w:hAnsi="Times New Roman" w:cs="Times New Roman"/>
          <w:sz w:val="24"/>
          <w:szCs w:val="28"/>
        </w:rPr>
        <w:t xml:space="preserve">continuously creates high </w:t>
      </w:r>
      <w:r w:rsidRPr="00611F61">
        <w:rPr>
          <w:rFonts w:ascii="Times New Roman" w:eastAsia="宋体" w:hAnsi="Times New Roman" w:cs="Times New Roman"/>
          <w:sz w:val="24"/>
          <w:szCs w:val="28"/>
        </w:rPr>
        <w:t>greenhouse gas</w:t>
      </w:r>
      <w:r w:rsidRPr="00611F61">
        <w:rPr>
          <w:rFonts w:ascii="Times New Roman" w:eastAsia="宋体" w:hAnsi="Times New Roman" w:cs="Times New Roman"/>
          <w:sz w:val="24"/>
          <w:szCs w:val="28"/>
        </w:rPr>
        <w:t xml:space="preserve"> </w:t>
      </w:r>
      <w:r>
        <w:rPr>
          <w:rFonts w:ascii="Times New Roman" w:eastAsia="宋体" w:hAnsi="Times New Roman" w:cs="Times New Roman"/>
          <w:sz w:val="24"/>
          <w:szCs w:val="28"/>
        </w:rPr>
        <w:t>emissions</w:t>
      </w:r>
      <w:r w:rsidRPr="00611F61">
        <w:rPr>
          <w:rFonts w:ascii="Times New Roman" w:eastAsia="宋体" w:hAnsi="Times New Roman" w:cs="Times New Roman"/>
          <w:sz w:val="24"/>
          <w:szCs w:val="28"/>
        </w:rPr>
        <w:t xml:space="preserve">, leading to global warming. Therefore, countries around the world have begun to vigorously develop renewable energy. China's </w:t>
      </w:r>
      <w:r>
        <w:rPr>
          <w:rFonts w:ascii="Times New Roman" w:eastAsia="宋体" w:hAnsi="Times New Roman" w:cs="Times New Roman"/>
          <w:sz w:val="24"/>
          <w:szCs w:val="28"/>
        </w:rPr>
        <w:t>renewable</w:t>
      </w:r>
      <w:r w:rsidRPr="00611F61">
        <w:rPr>
          <w:rFonts w:ascii="Times New Roman" w:eastAsia="宋体" w:hAnsi="Times New Roman" w:cs="Times New Roman"/>
          <w:sz w:val="24"/>
          <w:szCs w:val="28"/>
        </w:rPr>
        <w:t xml:space="preserve"> energy development rate ranks first in the world</w:t>
      </w:r>
      <w:r>
        <w:rPr>
          <w:rFonts w:ascii="Times New Roman" w:eastAsia="宋体" w:hAnsi="Times New Roman" w:cs="Times New Roman"/>
          <w:sz w:val="24"/>
          <w:szCs w:val="28"/>
        </w:rPr>
        <w:t xml:space="preserve">, such as </w:t>
      </w:r>
      <w:r w:rsidRPr="00611F61">
        <w:rPr>
          <w:rFonts w:ascii="Times New Roman" w:eastAsia="宋体" w:hAnsi="Times New Roman" w:cs="Times New Roman"/>
          <w:sz w:val="24"/>
          <w:szCs w:val="28"/>
        </w:rPr>
        <w:t>photovoltaic</w:t>
      </w:r>
      <w:r>
        <w:rPr>
          <w:rFonts w:ascii="Times New Roman" w:eastAsia="宋体" w:hAnsi="Times New Roman" w:cs="Times New Roman"/>
          <w:sz w:val="24"/>
          <w:szCs w:val="28"/>
        </w:rPr>
        <w:t xml:space="preserve"> and</w:t>
      </w:r>
      <w:r w:rsidRPr="00611F61">
        <w:rPr>
          <w:rFonts w:ascii="Times New Roman" w:eastAsia="宋体" w:hAnsi="Times New Roman" w:cs="Times New Roman"/>
          <w:sz w:val="24"/>
          <w:szCs w:val="28"/>
        </w:rPr>
        <w:t xml:space="preserve"> wind power</w:t>
      </w:r>
      <w:r>
        <w:rPr>
          <w:rFonts w:ascii="Times New Roman" w:eastAsia="宋体" w:hAnsi="Times New Roman" w:cs="Times New Roman"/>
          <w:sz w:val="24"/>
          <w:szCs w:val="28"/>
        </w:rPr>
        <w:t>. However,</w:t>
      </w:r>
      <w:r w:rsidRPr="00611F61">
        <w:rPr>
          <w:rFonts w:ascii="Times New Roman" w:eastAsia="宋体" w:hAnsi="Times New Roman" w:cs="Times New Roman"/>
          <w:sz w:val="24"/>
          <w:szCs w:val="28"/>
        </w:rPr>
        <w:t xml:space="preserve"> due to geographical constraints, </w:t>
      </w:r>
      <w:r>
        <w:rPr>
          <w:rFonts w:ascii="Times New Roman" w:eastAsia="宋体" w:hAnsi="Times New Roman" w:cs="Times New Roman"/>
          <w:sz w:val="24"/>
          <w:szCs w:val="28"/>
        </w:rPr>
        <w:t>t</w:t>
      </w:r>
      <w:r w:rsidRPr="00611F61">
        <w:rPr>
          <w:rFonts w:ascii="Times New Roman" w:eastAsia="宋体" w:hAnsi="Times New Roman" w:cs="Times New Roman"/>
          <w:sz w:val="24"/>
          <w:szCs w:val="28"/>
        </w:rPr>
        <w:t>he problem of power abandonment is becoming increasingly prominent.</w:t>
      </w:r>
      <w:r>
        <w:rPr>
          <w:rFonts w:ascii="Times New Roman" w:eastAsia="宋体" w:hAnsi="Times New Roman" w:cs="Times New Roman"/>
          <w:sz w:val="24"/>
          <w:szCs w:val="28"/>
        </w:rPr>
        <w:t xml:space="preserve"> Producing hydrogen</w:t>
      </w:r>
      <w:r w:rsidRPr="00611F61">
        <w:rPr>
          <w:rFonts w:ascii="Times New Roman" w:eastAsia="宋体" w:hAnsi="Times New Roman" w:cs="Times New Roman"/>
          <w:sz w:val="24"/>
          <w:szCs w:val="28"/>
        </w:rPr>
        <w:t xml:space="preserve"> provides a</w:t>
      </w:r>
      <w:r>
        <w:rPr>
          <w:rFonts w:ascii="Times New Roman" w:eastAsia="宋体" w:hAnsi="Times New Roman" w:cs="Times New Roman"/>
          <w:sz w:val="24"/>
          <w:szCs w:val="28"/>
        </w:rPr>
        <w:t xml:space="preserve"> way</w:t>
      </w:r>
      <w:r w:rsidRPr="00611F61">
        <w:rPr>
          <w:rFonts w:ascii="Times New Roman" w:eastAsia="宋体" w:hAnsi="Times New Roman" w:cs="Times New Roman"/>
          <w:sz w:val="24"/>
          <w:szCs w:val="28"/>
        </w:rPr>
        <w:t xml:space="preserve"> to solve this problem. However, the infrastructure of hydrogen storage, transportation and distribution is far from mature. Ammonia is a potential ideal hydrogen carrier. Liquid ammonia (NH3) actually contains more hydrogen than liquid hydrogen (H2) in the same volume. Ammonia can be used in almost all types of internal combustion engines, and the ammonia infrastructure in industry is quite mature. In view of the cost of solar power generation in Northwest China, </w:t>
      </w:r>
      <w:r>
        <w:rPr>
          <w:rFonts w:ascii="Times New Roman" w:eastAsia="宋体" w:hAnsi="Times New Roman" w:cs="Times New Roman"/>
          <w:sz w:val="24"/>
          <w:szCs w:val="28"/>
        </w:rPr>
        <w:t>the</w:t>
      </w:r>
      <w:r w:rsidRPr="00611F61">
        <w:rPr>
          <w:rFonts w:ascii="Times New Roman" w:eastAsia="宋体" w:hAnsi="Times New Roman" w:cs="Times New Roman"/>
          <w:sz w:val="24"/>
          <w:szCs w:val="28"/>
        </w:rPr>
        <w:t xml:space="preserve"> profit and business opportunities have emerged. Therefore, we have developed a wind</w:t>
      </w:r>
      <w:r>
        <w:rPr>
          <w:rFonts w:ascii="Times New Roman" w:eastAsia="宋体" w:hAnsi="Times New Roman" w:cs="Times New Roman"/>
          <w:sz w:val="24"/>
          <w:szCs w:val="28"/>
        </w:rPr>
        <w:t>-solar-</w:t>
      </w:r>
      <w:r w:rsidRPr="00611F61">
        <w:rPr>
          <w:rFonts w:ascii="Times New Roman" w:eastAsia="宋体" w:hAnsi="Times New Roman" w:cs="Times New Roman"/>
          <w:sz w:val="24"/>
          <w:szCs w:val="28"/>
        </w:rPr>
        <w:t>storage complementary microgrid system</w:t>
      </w:r>
      <w:r>
        <w:rPr>
          <w:rFonts w:ascii="Times New Roman" w:eastAsia="宋体" w:hAnsi="Times New Roman" w:cs="Times New Roman"/>
          <w:sz w:val="24"/>
          <w:szCs w:val="28"/>
        </w:rPr>
        <w:t xml:space="preserve"> for </w:t>
      </w:r>
      <w:r w:rsidRPr="00611F61">
        <w:rPr>
          <w:rFonts w:ascii="Times New Roman" w:eastAsia="宋体" w:hAnsi="Times New Roman" w:cs="Times New Roman"/>
          <w:sz w:val="24"/>
          <w:szCs w:val="28"/>
        </w:rPr>
        <w:t xml:space="preserve">intermittent ammonia synthesis. We believe that (1) the installation of wind / light will be further expanded, which will inevitably raise the requirements for energy storage and Microgrid, so </w:t>
      </w:r>
      <w:r w:rsidR="00C93480">
        <w:rPr>
          <w:rFonts w:ascii="Times New Roman" w:eastAsia="宋体" w:hAnsi="Times New Roman" w:cs="Times New Roman"/>
          <w:sz w:val="24"/>
          <w:szCs w:val="28"/>
        </w:rPr>
        <w:t>even</w:t>
      </w:r>
      <w:r w:rsidRPr="00611F61">
        <w:rPr>
          <w:rFonts w:ascii="Times New Roman" w:eastAsia="宋体" w:hAnsi="Times New Roman" w:cs="Times New Roman"/>
          <w:sz w:val="24"/>
          <w:szCs w:val="28"/>
        </w:rPr>
        <w:t xml:space="preserve"> hydrogen and ammonia </w:t>
      </w:r>
      <w:r w:rsidR="00C93480">
        <w:rPr>
          <w:rFonts w:ascii="Times New Roman" w:eastAsia="宋体" w:hAnsi="Times New Roman" w:cs="Times New Roman"/>
          <w:sz w:val="24"/>
          <w:szCs w:val="28"/>
        </w:rPr>
        <w:t xml:space="preserve">are applied as </w:t>
      </w:r>
      <w:r w:rsidRPr="00611F61">
        <w:rPr>
          <w:rFonts w:ascii="Times New Roman" w:eastAsia="宋体" w:hAnsi="Times New Roman" w:cs="Times New Roman"/>
          <w:sz w:val="24"/>
          <w:szCs w:val="28"/>
        </w:rPr>
        <w:t>energy storage</w:t>
      </w:r>
      <w:r w:rsidR="00C93480">
        <w:rPr>
          <w:rFonts w:ascii="Times New Roman" w:eastAsia="宋体" w:hAnsi="Times New Roman" w:cs="Times New Roman"/>
          <w:sz w:val="24"/>
          <w:szCs w:val="28"/>
        </w:rPr>
        <w:t xml:space="preserve">, a battery storage system with </w:t>
      </w:r>
      <w:r w:rsidR="00C93480" w:rsidRPr="00611F61">
        <w:rPr>
          <w:rFonts w:ascii="Times New Roman" w:eastAsia="宋体" w:hAnsi="Times New Roman" w:cs="Times New Roman"/>
          <w:sz w:val="24"/>
          <w:szCs w:val="28"/>
        </w:rPr>
        <w:t>large capacity, low ignition, low pollution</w:t>
      </w:r>
      <w:r w:rsidRPr="00611F61">
        <w:rPr>
          <w:rFonts w:ascii="Times New Roman" w:eastAsia="宋体" w:hAnsi="Times New Roman" w:cs="Times New Roman"/>
          <w:sz w:val="24"/>
          <w:szCs w:val="28"/>
        </w:rPr>
        <w:t xml:space="preserve"> </w:t>
      </w:r>
      <w:r w:rsidR="00C93480">
        <w:rPr>
          <w:rFonts w:ascii="Times New Roman" w:eastAsia="宋体" w:hAnsi="Times New Roman" w:cs="Times New Roman"/>
          <w:sz w:val="24"/>
          <w:szCs w:val="28"/>
        </w:rPr>
        <w:t>is also necessary</w:t>
      </w:r>
      <w:r w:rsidRPr="00611F61">
        <w:rPr>
          <w:rFonts w:ascii="Times New Roman" w:eastAsia="宋体" w:hAnsi="Times New Roman" w:cs="Times New Roman"/>
          <w:sz w:val="24"/>
          <w:szCs w:val="28"/>
        </w:rPr>
        <w:t xml:space="preserve"> to solve the contradiction between intermittent and continuous</w:t>
      </w:r>
      <w:r w:rsidR="00C93480">
        <w:rPr>
          <w:rFonts w:ascii="Times New Roman" w:eastAsia="宋体" w:hAnsi="Times New Roman" w:cs="Times New Roman"/>
          <w:sz w:val="24"/>
          <w:szCs w:val="28"/>
        </w:rPr>
        <w:t xml:space="preserve"> of energy</w:t>
      </w:r>
      <w:r w:rsidRPr="00611F61">
        <w:rPr>
          <w:rFonts w:ascii="Times New Roman" w:eastAsia="宋体" w:hAnsi="Times New Roman" w:cs="Times New Roman"/>
          <w:sz w:val="24"/>
          <w:szCs w:val="28"/>
        </w:rPr>
        <w:t>; (2) the development of large capacity energy storage batteries can cooperate with the construction of local high-voltage power grid</w:t>
      </w:r>
      <w:r w:rsidR="00C93480">
        <w:rPr>
          <w:rFonts w:ascii="Times New Roman" w:eastAsia="宋体" w:hAnsi="Times New Roman" w:cs="Times New Roman"/>
          <w:sz w:val="24"/>
          <w:szCs w:val="28"/>
        </w:rPr>
        <w:t>, so that t</w:t>
      </w:r>
      <w:r w:rsidRPr="00611F61">
        <w:rPr>
          <w:rFonts w:ascii="Times New Roman" w:eastAsia="宋体" w:hAnsi="Times New Roman" w:cs="Times New Roman"/>
          <w:sz w:val="24"/>
          <w:szCs w:val="28"/>
        </w:rPr>
        <w:t>he hydrogen production site can be far away from the wind/</w:t>
      </w:r>
      <w:r w:rsidR="00C93480">
        <w:rPr>
          <w:rFonts w:ascii="Times New Roman" w:eastAsia="宋体" w:hAnsi="Times New Roman" w:cs="Times New Roman"/>
          <w:sz w:val="24"/>
          <w:szCs w:val="28"/>
        </w:rPr>
        <w:t>solar power</w:t>
      </w:r>
      <w:r w:rsidRPr="00611F61">
        <w:rPr>
          <w:rFonts w:ascii="Times New Roman" w:eastAsia="宋体" w:hAnsi="Times New Roman" w:cs="Times New Roman"/>
          <w:sz w:val="24"/>
          <w:szCs w:val="28"/>
        </w:rPr>
        <w:t xml:space="preserve"> station.</w:t>
      </w:r>
      <w:r w:rsidR="00F46017">
        <w:rPr>
          <w:rFonts w:ascii="Times New Roman" w:eastAsia="宋体" w:hAnsi="Times New Roman" w:cs="Times New Roman"/>
          <w:sz w:val="24"/>
          <w:szCs w:val="28"/>
        </w:rPr>
        <w:t xml:space="preserve"> </w:t>
      </w:r>
      <w:r w:rsidR="00F46017" w:rsidRPr="00F46017">
        <w:rPr>
          <w:rFonts w:ascii="Times New Roman" w:eastAsia="宋体" w:hAnsi="Times New Roman" w:cs="Times New Roman"/>
          <w:sz w:val="24"/>
          <w:szCs w:val="28"/>
        </w:rPr>
        <w:t>Therefore, we have developed low-cost and high-performance silicon-carbon anode materials for lithium-ion batteries using photovoltaic cutting silicon waste as raw materials.</w:t>
      </w:r>
    </w:p>
    <w:p w14:paraId="5FAECDED" w14:textId="6DAE2895" w:rsidR="00611F61" w:rsidRDefault="00611F61" w:rsidP="00611F61">
      <w:pPr>
        <w:rPr>
          <w:rFonts w:ascii="Times New Roman" w:eastAsia="宋体" w:hAnsi="Times New Roman" w:cs="Times New Roman"/>
          <w:sz w:val="24"/>
          <w:szCs w:val="28"/>
        </w:rPr>
      </w:pPr>
    </w:p>
    <w:p w14:paraId="4D57BB4A" w14:textId="09FBA30B" w:rsidR="008B1F14" w:rsidRPr="00F46017" w:rsidRDefault="008B1F14" w:rsidP="00611F61">
      <w:pPr>
        <w:rPr>
          <w:rFonts w:ascii="Times New Roman" w:eastAsia="宋体" w:hAnsi="Times New Roman" w:cs="Times New Roman" w:hint="eastAsia"/>
          <w:sz w:val="24"/>
          <w:szCs w:val="28"/>
        </w:rPr>
      </w:pPr>
      <w:r w:rsidRPr="008B1F14">
        <w:rPr>
          <w:rFonts w:ascii="Times New Roman" w:eastAsia="宋体" w:hAnsi="Times New Roman" w:cs="Times New Roman" w:hint="eastAsia"/>
          <w:b/>
          <w:bCs/>
          <w:sz w:val="24"/>
          <w:szCs w:val="28"/>
        </w:rPr>
        <w:t>K</w:t>
      </w:r>
      <w:r w:rsidRPr="008B1F14">
        <w:rPr>
          <w:rFonts w:ascii="Times New Roman" w:eastAsia="宋体" w:hAnsi="Times New Roman" w:cs="Times New Roman"/>
          <w:b/>
          <w:bCs/>
          <w:sz w:val="24"/>
          <w:szCs w:val="28"/>
        </w:rPr>
        <w:t>eywords</w:t>
      </w:r>
      <w:r>
        <w:rPr>
          <w:rFonts w:ascii="Times New Roman" w:eastAsia="宋体" w:hAnsi="Times New Roman" w:cs="Times New Roman"/>
          <w:sz w:val="24"/>
          <w:szCs w:val="28"/>
        </w:rPr>
        <w:t xml:space="preserve">: </w:t>
      </w:r>
      <w:r w:rsidRPr="008B1F14">
        <w:rPr>
          <w:rFonts w:ascii="Times New Roman" w:eastAsia="宋体" w:hAnsi="Times New Roman" w:cs="Times New Roman"/>
          <w:sz w:val="24"/>
          <w:szCs w:val="28"/>
        </w:rPr>
        <w:t xml:space="preserve">Renewable energy, </w:t>
      </w:r>
      <w:r>
        <w:rPr>
          <w:rFonts w:ascii="Times New Roman" w:eastAsia="宋体" w:hAnsi="Times New Roman" w:cs="Times New Roman"/>
          <w:sz w:val="24"/>
          <w:szCs w:val="28"/>
        </w:rPr>
        <w:t>E</w:t>
      </w:r>
      <w:r w:rsidRPr="008B1F14">
        <w:rPr>
          <w:rFonts w:ascii="Times New Roman" w:eastAsia="宋体" w:hAnsi="Times New Roman" w:cs="Times New Roman"/>
          <w:sz w:val="24"/>
          <w:szCs w:val="28"/>
        </w:rPr>
        <w:t xml:space="preserve">nergy storage, </w:t>
      </w:r>
      <w:r>
        <w:rPr>
          <w:rFonts w:ascii="Times New Roman" w:eastAsia="宋体" w:hAnsi="Times New Roman" w:cs="Times New Roman"/>
          <w:sz w:val="24"/>
          <w:szCs w:val="28"/>
        </w:rPr>
        <w:t>A</w:t>
      </w:r>
      <w:r w:rsidRPr="008B1F14">
        <w:rPr>
          <w:rFonts w:ascii="Times New Roman" w:eastAsia="宋体" w:hAnsi="Times New Roman" w:cs="Times New Roman"/>
          <w:sz w:val="24"/>
          <w:szCs w:val="28"/>
        </w:rPr>
        <w:t xml:space="preserve">mmonia, </w:t>
      </w:r>
      <w:r>
        <w:rPr>
          <w:rFonts w:ascii="Times New Roman" w:eastAsia="宋体" w:hAnsi="Times New Roman" w:cs="Times New Roman"/>
          <w:sz w:val="24"/>
          <w:szCs w:val="28"/>
        </w:rPr>
        <w:t>L</w:t>
      </w:r>
      <w:r w:rsidRPr="008B1F14">
        <w:rPr>
          <w:rFonts w:ascii="Times New Roman" w:eastAsia="宋体" w:hAnsi="Times New Roman" w:cs="Times New Roman"/>
          <w:sz w:val="24"/>
          <w:szCs w:val="28"/>
        </w:rPr>
        <w:t>ithium battery</w:t>
      </w:r>
    </w:p>
    <w:sectPr w:rsidR="008B1F14" w:rsidRPr="00F460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6B361" w14:textId="77777777" w:rsidR="00FC6FD4" w:rsidRDefault="00FC6FD4" w:rsidP="00661AA9">
      <w:r>
        <w:separator/>
      </w:r>
    </w:p>
  </w:endnote>
  <w:endnote w:type="continuationSeparator" w:id="0">
    <w:p w14:paraId="59433B07" w14:textId="77777777" w:rsidR="00FC6FD4" w:rsidRDefault="00FC6FD4" w:rsidP="0066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3E90F" w14:textId="77777777" w:rsidR="00FC6FD4" w:rsidRDefault="00FC6FD4" w:rsidP="00661AA9">
      <w:r>
        <w:separator/>
      </w:r>
    </w:p>
  </w:footnote>
  <w:footnote w:type="continuationSeparator" w:id="0">
    <w:p w14:paraId="3AA67862" w14:textId="77777777" w:rsidR="00FC6FD4" w:rsidRDefault="00FC6FD4" w:rsidP="00661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33"/>
    <w:rsid w:val="00010B33"/>
    <w:rsid w:val="003A1C76"/>
    <w:rsid w:val="004029EF"/>
    <w:rsid w:val="004948C4"/>
    <w:rsid w:val="004F1463"/>
    <w:rsid w:val="00560542"/>
    <w:rsid w:val="00611F61"/>
    <w:rsid w:val="00661AA9"/>
    <w:rsid w:val="00715566"/>
    <w:rsid w:val="007F2400"/>
    <w:rsid w:val="008612F1"/>
    <w:rsid w:val="008B1F14"/>
    <w:rsid w:val="008E7A82"/>
    <w:rsid w:val="00C93480"/>
    <w:rsid w:val="00EA37EE"/>
    <w:rsid w:val="00F46017"/>
    <w:rsid w:val="00FC6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C1158"/>
  <w15:chartTrackingRefBased/>
  <w15:docId w15:val="{629BDC64-D6DC-4828-BB80-C63B8F40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A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61AA9"/>
    <w:rPr>
      <w:sz w:val="18"/>
      <w:szCs w:val="18"/>
    </w:rPr>
  </w:style>
  <w:style w:type="paragraph" w:styleId="a5">
    <w:name w:val="footer"/>
    <w:basedOn w:val="a"/>
    <w:link w:val="a6"/>
    <w:uiPriority w:val="99"/>
    <w:unhideWhenUsed/>
    <w:rsid w:val="00661AA9"/>
    <w:pPr>
      <w:tabs>
        <w:tab w:val="center" w:pos="4153"/>
        <w:tab w:val="right" w:pos="8306"/>
      </w:tabs>
      <w:snapToGrid w:val="0"/>
      <w:jc w:val="left"/>
    </w:pPr>
    <w:rPr>
      <w:sz w:val="18"/>
      <w:szCs w:val="18"/>
    </w:rPr>
  </w:style>
  <w:style w:type="character" w:customStyle="1" w:styleId="a6">
    <w:name w:val="页脚 字符"/>
    <w:basedOn w:val="a0"/>
    <w:link w:val="a5"/>
    <w:uiPriority w:val="99"/>
    <w:rsid w:val="00661AA9"/>
    <w:rPr>
      <w:sz w:val="18"/>
      <w:szCs w:val="18"/>
    </w:rPr>
  </w:style>
  <w:style w:type="character" w:styleId="a7">
    <w:name w:val="Hyperlink"/>
    <w:basedOn w:val="a0"/>
    <w:uiPriority w:val="99"/>
    <w:unhideWhenUsed/>
    <w:rsid w:val="008B1F14"/>
    <w:rPr>
      <w:color w:val="0563C1" w:themeColor="hyperlink"/>
      <w:u w:val="single"/>
    </w:rPr>
  </w:style>
  <w:style w:type="character" w:styleId="a8">
    <w:name w:val="Unresolved Mention"/>
    <w:basedOn w:val="a0"/>
    <w:uiPriority w:val="99"/>
    <w:semiHidden/>
    <w:unhideWhenUsed/>
    <w:rsid w:val="008B1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ongsheng@xm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ngsheng@xm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songsheng</dc:creator>
  <cp:keywords/>
  <dc:description/>
  <cp:lastModifiedBy>zheng songsheng</cp:lastModifiedBy>
  <cp:revision>10</cp:revision>
  <dcterms:created xsi:type="dcterms:W3CDTF">2020-07-27T07:59:00Z</dcterms:created>
  <dcterms:modified xsi:type="dcterms:W3CDTF">2020-07-27T23:40:00Z</dcterms:modified>
</cp:coreProperties>
</file>