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E356" w14:textId="77777777" w:rsidR="00D16C72" w:rsidRPr="003B50B2" w:rsidRDefault="00D16C72" w:rsidP="00D16C72">
      <w:pPr>
        <w:pageBreakBefore/>
        <w:ind w:right="108"/>
        <w:rPr>
          <w:rFonts w:ascii="仿宋_GB2312" w:eastAsia="仿宋_GB2312" w:hAnsi="宋体" w:cs="宋体"/>
          <w:spacing w:val="-10"/>
          <w:sz w:val="28"/>
          <w:szCs w:val="28"/>
          <w:lang w:val="zh-CN" w:bidi="zh-CN"/>
        </w:rPr>
      </w:pPr>
      <w:r w:rsidRPr="003B50B2">
        <w:rPr>
          <w:rFonts w:ascii="仿宋_GB2312" w:eastAsia="仿宋_GB2312" w:hAnsi="宋体" w:cs="宋体" w:hint="eastAsia"/>
          <w:spacing w:val="-10"/>
          <w:sz w:val="28"/>
          <w:szCs w:val="28"/>
          <w:lang w:val="zh-CN" w:bidi="zh-CN"/>
        </w:rPr>
        <w:t>附件</w:t>
      </w:r>
      <w:r w:rsidRPr="003B50B2">
        <w:rPr>
          <w:rFonts w:eastAsia="仿宋_GB2312"/>
          <w:spacing w:val="-10"/>
          <w:sz w:val="28"/>
          <w:szCs w:val="28"/>
          <w:lang w:val="zh-CN" w:bidi="zh-CN"/>
        </w:rPr>
        <w:t>1</w:t>
      </w:r>
    </w:p>
    <w:p w14:paraId="0D9125A0" w14:textId="77777777" w:rsidR="00D16C72" w:rsidRPr="00250B87" w:rsidRDefault="00D16C72" w:rsidP="00D16C72">
      <w:pPr>
        <w:jc w:val="center"/>
        <w:rPr>
          <w:rFonts w:ascii="黑体" w:eastAsia="黑体" w:hAnsi="黑体"/>
          <w:color w:val="000000"/>
          <w:sz w:val="32"/>
          <w:szCs w:val="32"/>
        </w:rPr>
      </w:pPr>
      <w:r w:rsidRPr="00250B87">
        <w:rPr>
          <w:rFonts w:ascii="黑体" w:eastAsia="黑体" w:hAnsi="黑体" w:hint="eastAsia"/>
          <w:color w:val="000000"/>
          <w:sz w:val="32"/>
          <w:szCs w:val="32"/>
        </w:rPr>
        <w:t>上海新能源行业协会 听取意见座谈会</w:t>
      </w:r>
    </w:p>
    <w:p w14:paraId="145D1443" w14:textId="77777777" w:rsidR="00D16C72" w:rsidRPr="00250B87" w:rsidRDefault="00D16C72" w:rsidP="00D16C72">
      <w:pPr>
        <w:pStyle w:val="p0"/>
        <w:spacing w:line="400" w:lineRule="exact"/>
        <w:jc w:val="center"/>
        <w:rPr>
          <w:rFonts w:ascii="黑体" w:eastAsia="黑体" w:hAnsi="黑体" w:hint="default"/>
          <w:color w:val="000000"/>
          <w:sz w:val="32"/>
          <w:szCs w:val="32"/>
        </w:rPr>
      </w:pPr>
      <w:r w:rsidRPr="00250B87">
        <w:rPr>
          <w:rFonts w:ascii="黑体" w:eastAsia="黑体" w:hAnsi="黑体"/>
          <w:color w:val="000000"/>
          <w:sz w:val="32"/>
          <w:szCs w:val="32"/>
        </w:rPr>
        <w:t>回</w:t>
      </w:r>
      <w:r w:rsidRPr="00250B87">
        <w:rPr>
          <w:rFonts w:ascii="黑体" w:eastAsia="黑体" w:hAnsi="黑体" w:hint="default"/>
          <w:color w:val="000000"/>
          <w:sz w:val="32"/>
          <w:szCs w:val="32"/>
        </w:rPr>
        <w:t xml:space="preserve"> </w:t>
      </w:r>
      <w:r w:rsidRPr="00250B87">
        <w:rPr>
          <w:rFonts w:ascii="黑体" w:eastAsia="黑体" w:hAnsi="黑体"/>
          <w:color w:val="000000"/>
          <w:sz w:val="32"/>
          <w:szCs w:val="32"/>
        </w:rPr>
        <w:t>执</w:t>
      </w:r>
    </w:p>
    <w:tbl>
      <w:tblPr>
        <w:tblpPr w:leftFromText="180" w:rightFromText="180" w:vertAnchor="text" w:horzAnchor="page" w:tblpX="1147" w:tblpY="89"/>
        <w:tblOverlap w:val="never"/>
        <w:tblW w:w="10031" w:type="dxa"/>
        <w:tblLayout w:type="fixed"/>
        <w:tblLook w:val="0000" w:firstRow="0" w:lastRow="0" w:firstColumn="0" w:lastColumn="0" w:noHBand="0" w:noVBand="0"/>
      </w:tblPr>
      <w:tblGrid>
        <w:gridCol w:w="2093"/>
        <w:gridCol w:w="1843"/>
        <w:gridCol w:w="1701"/>
        <w:gridCol w:w="1275"/>
        <w:gridCol w:w="306"/>
        <w:gridCol w:w="1134"/>
        <w:gridCol w:w="1679"/>
      </w:tblGrid>
      <w:tr w:rsidR="00D16C72" w:rsidRPr="003B50B2" w14:paraId="25B1E8A1" w14:textId="77777777" w:rsidTr="000D1E5C">
        <w:trPr>
          <w:trHeight w:val="4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F1D77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  <w:r w:rsidRPr="003B50B2">
              <w:rPr>
                <w:rFonts w:eastAsia="仿宋_GB2312" w:hint="default"/>
                <w:sz w:val="24"/>
              </w:rPr>
              <w:t>单位名称（中文）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A30E0" w14:textId="77777777" w:rsidR="00D16C72" w:rsidRPr="003B50B2" w:rsidRDefault="00D16C72" w:rsidP="000D1E5C">
            <w:pPr>
              <w:pStyle w:val="p0"/>
              <w:tabs>
                <w:tab w:val="left" w:pos="1022"/>
              </w:tabs>
              <w:spacing w:line="240" w:lineRule="exact"/>
              <w:jc w:val="left"/>
              <w:rPr>
                <w:rFonts w:eastAsia="仿宋_GB2312" w:hint="default"/>
                <w:sz w:val="24"/>
              </w:rPr>
            </w:pPr>
          </w:p>
        </w:tc>
      </w:tr>
      <w:tr w:rsidR="00D16C72" w:rsidRPr="003B50B2" w14:paraId="732763C0" w14:textId="77777777" w:rsidTr="000D1E5C">
        <w:trPr>
          <w:trHeight w:val="40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627A7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  <w:r w:rsidRPr="003B50B2">
              <w:rPr>
                <w:rFonts w:eastAsia="仿宋_GB2312" w:hint="default"/>
                <w:sz w:val="24"/>
              </w:rPr>
              <w:t>单位名称（英文）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C1039" w14:textId="77777777" w:rsidR="00D16C72" w:rsidRPr="003B50B2" w:rsidRDefault="00D16C72" w:rsidP="000D1E5C">
            <w:pPr>
              <w:pStyle w:val="p0"/>
              <w:tabs>
                <w:tab w:val="left" w:pos="1022"/>
              </w:tabs>
              <w:spacing w:line="240" w:lineRule="exact"/>
              <w:jc w:val="left"/>
              <w:rPr>
                <w:rFonts w:eastAsia="仿宋_GB2312" w:hint="default"/>
                <w:sz w:val="24"/>
              </w:rPr>
            </w:pPr>
          </w:p>
        </w:tc>
      </w:tr>
      <w:tr w:rsidR="00D16C72" w:rsidRPr="003B50B2" w14:paraId="3BFC503F" w14:textId="77777777" w:rsidTr="000D1E5C">
        <w:trPr>
          <w:trHeight w:val="42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A9F21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  <w:r w:rsidRPr="003B50B2">
              <w:rPr>
                <w:rFonts w:eastAsia="仿宋_GB2312" w:hint="default"/>
                <w:sz w:val="24"/>
              </w:rPr>
              <w:t>单位地址</w:t>
            </w:r>
          </w:p>
        </w:tc>
        <w:tc>
          <w:tcPr>
            <w:tcW w:w="51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27A1DD" w14:textId="77777777" w:rsidR="00D16C72" w:rsidRPr="003B50B2" w:rsidRDefault="00D16C72" w:rsidP="000D1E5C">
            <w:pPr>
              <w:pStyle w:val="p0"/>
              <w:spacing w:line="240" w:lineRule="exact"/>
              <w:rPr>
                <w:rFonts w:eastAsia="仿宋_GB2312" w:hint="default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794BD7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  <w:r w:rsidRPr="003B50B2">
              <w:rPr>
                <w:rFonts w:eastAsia="仿宋_GB2312" w:hint="default"/>
                <w:sz w:val="24"/>
              </w:rPr>
              <w:t>邮编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5F458F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</w:p>
        </w:tc>
      </w:tr>
      <w:tr w:rsidR="00D16C72" w:rsidRPr="003B50B2" w14:paraId="55FB106E" w14:textId="77777777" w:rsidTr="000D1E5C">
        <w:trPr>
          <w:trHeight w:val="40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F5DCC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  <w:r w:rsidRPr="003B50B2">
              <w:rPr>
                <w:rFonts w:eastAsia="仿宋_GB2312" w:hint="default"/>
                <w:sz w:val="24"/>
              </w:rPr>
              <w:t>参会人数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DE3DF0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</w:p>
        </w:tc>
      </w:tr>
      <w:tr w:rsidR="00D16C72" w:rsidRPr="003B50B2" w14:paraId="375A9130" w14:textId="77777777" w:rsidTr="000D1E5C">
        <w:trPr>
          <w:trHeight w:val="419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B2298D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  <w:r w:rsidRPr="003B50B2">
              <w:rPr>
                <w:rFonts w:eastAsia="仿宋_GB2312" w:hint="default"/>
                <w:sz w:val="24"/>
              </w:rPr>
              <w:t>联系人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F0B4AE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  <w:r w:rsidRPr="003B50B2">
              <w:rPr>
                <w:rFonts w:eastAsia="仿宋_GB2312" w:hint="default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50425D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0ECABD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  <w:r w:rsidRPr="003B50B2">
              <w:rPr>
                <w:rFonts w:eastAsia="仿宋_GB2312" w:hint="default"/>
                <w:sz w:val="24"/>
              </w:rPr>
              <w:t>职务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84B684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</w:p>
        </w:tc>
      </w:tr>
      <w:tr w:rsidR="00D16C72" w:rsidRPr="003B50B2" w14:paraId="081DA6C8" w14:textId="77777777" w:rsidTr="000D1E5C">
        <w:trPr>
          <w:trHeight w:val="410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0B0DC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0DBA44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  <w:r w:rsidRPr="003B50B2">
              <w:rPr>
                <w:rFonts w:eastAsia="仿宋_GB2312" w:hint="default"/>
                <w:sz w:val="24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AFB471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20AA4911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  <w:r w:rsidRPr="003B50B2">
              <w:rPr>
                <w:rFonts w:eastAsia="仿宋_GB2312" w:hint="default"/>
                <w:sz w:val="24"/>
              </w:rPr>
              <w:t>电子邮件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3FC1C7E0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</w:p>
        </w:tc>
      </w:tr>
      <w:tr w:rsidR="00D16C72" w:rsidRPr="003B50B2" w14:paraId="00399DE5" w14:textId="77777777" w:rsidTr="000D1E5C">
        <w:trPr>
          <w:trHeight w:val="415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94084A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0F0394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  <w:r w:rsidRPr="003B50B2">
              <w:rPr>
                <w:rFonts w:eastAsia="仿宋_GB2312" w:hint="default"/>
                <w:sz w:val="24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0938FB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DBC488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</w:p>
        </w:tc>
        <w:tc>
          <w:tcPr>
            <w:tcW w:w="3119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0F7CF5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</w:p>
        </w:tc>
      </w:tr>
      <w:tr w:rsidR="00D16C72" w:rsidRPr="003B50B2" w14:paraId="517C624E" w14:textId="77777777" w:rsidTr="000D1E5C">
        <w:trPr>
          <w:trHeight w:val="40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1A55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  <w:r w:rsidRPr="003B50B2">
              <w:rPr>
                <w:rFonts w:eastAsia="仿宋_GB2312" w:hint="default"/>
                <w:sz w:val="24"/>
              </w:rPr>
              <w:t>参会代表</w:t>
            </w:r>
            <w:r w:rsidRPr="003B50B2">
              <w:rPr>
                <w:rFonts w:eastAsia="仿宋_GB2312" w:hint="default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DDF4F0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  <w:r w:rsidRPr="003B50B2">
              <w:rPr>
                <w:rFonts w:eastAsia="仿宋_GB2312" w:hint="default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0A7D0B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6BF161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  <w:r w:rsidRPr="003B50B2">
              <w:rPr>
                <w:rFonts w:eastAsia="仿宋_GB2312" w:hint="default"/>
                <w:sz w:val="24"/>
              </w:rPr>
              <w:t>职务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17DCBE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</w:p>
        </w:tc>
      </w:tr>
      <w:tr w:rsidR="00D16C72" w:rsidRPr="003B50B2" w14:paraId="45A33D2F" w14:textId="77777777" w:rsidTr="000D1E5C">
        <w:trPr>
          <w:trHeight w:val="42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18CA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C7B7AE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  <w:r w:rsidRPr="003B50B2">
              <w:rPr>
                <w:rFonts w:eastAsia="仿宋_GB2312" w:hint="default"/>
                <w:sz w:val="24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DE4DD3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655C79A9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  <w:r w:rsidRPr="003B50B2">
              <w:rPr>
                <w:rFonts w:eastAsia="仿宋_GB2312" w:hint="default"/>
                <w:sz w:val="24"/>
              </w:rPr>
              <w:t>电子邮件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27B4295B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</w:p>
        </w:tc>
      </w:tr>
      <w:tr w:rsidR="00D16C72" w:rsidRPr="003B50B2" w14:paraId="471B8BE5" w14:textId="77777777" w:rsidTr="000D1E5C">
        <w:trPr>
          <w:trHeight w:val="41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0599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368A0A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  <w:r w:rsidRPr="003B50B2">
              <w:rPr>
                <w:rFonts w:eastAsia="仿宋_GB2312" w:hint="default"/>
                <w:sz w:val="24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5A51BC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FE8AAA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</w:p>
        </w:tc>
        <w:tc>
          <w:tcPr>
            <w:tcW w:w="3119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1A6EDB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</w:p>
        </w:tc>
      </w:tr>
      <w:tr w:rsidR="00D16C72" w:rsidRPr="003B50B2" w14:paraId="36633EE1" w14:textId="77777777" w:rsidTr="000D1E5C">
        <w:trPr>
          <w:trHeight w:val="40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9CD9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  <w:r w:rsidRPr="003B50B2">
              <w:rPr>
                <w:rFonts w:eastAsia="仿宋_GB2312" w:hint="default"/>
                <w:sz w:val="24"/>
              </w:rPr>
              <w:t>参会代表</w:t>
            </w:r>
            <w:r w:rsidRPr="003B50B2">
              <w:rPr>
                <w:rFonts w:eastAsia="仿宋_GB2312" w:hint="default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D7DD57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  <w:r w:rsidRPr="003B50B2">
              <w:rPr>
                <w:rFonts w:eastAsia="仿宋_GB2312" w:hint="default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532865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41AA12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  <w:r w:rsidRPr="003B50B2">
              <w:rPr>
                <w:rFonts w:eastAsia="仿宋_GB2312" w:hint="default"/>
                <w:sz w:val="24"/>
              </w:rPr>
              <w:t>职务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264649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</w:p>
        </w:tc>
      </w:tr>
      <w:tr w:rsidR="00D16C72" w:rsidRPr="003B50B2" w14:paraId="15F41C7C" w14:textId="77777777" w:rsidTr="000D1E5C">
        <w:trPr>
          <w:trHeight w:val="42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07FF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EF7557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  <w:r w:rsidRPr="003B50B2">
              <w:rPr>
                <w:rFonts w:eastAsia="仿宋_GB2312" w:hint="default"/>
                <w:sz w:val="24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754AD2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13C42752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  <w:r w:rsidRPr="003B50B2">
              <w:rPr>
                <w:rFonts w:eastAsia="仿宋_GB2312" w:hint="default"/>
                <w:sz w:val="24"/>
              </w:rPr>
              <w:t>电子邮件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67251DC6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</w:p>
        </w:tc>
      </w:tr>
      <w:tr w:rsidR="00D16C72" w:rsidRPr="003B50B2" w14:paraId="2F1D4FA4" w14:textId="77777777" w:rsidTr="000D1E5C">
        <w:trPr>
          <w:trHeight w:val="41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7592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AC488A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  <w:r w:rsidRPr="003B50B2">
              <w:rPr>
                <w:rFonts w:eastAsia="仿宋_GB2312" w:hint="default"/>
                <w:sz w:val="24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67C28E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9F9522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</w:p>
        </w:tc>
        <w:tc>
          <w:tcPr>
            <w:tcW w:w="3119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290122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</w:p>
        </w:tc>
      </w:tr>
      <w:tr w:rsidR="00D16C72" w:rsidRPr="003B50B2" w14:paraId="28F914F6" w14:textId="77777777" w:rsidTr="000D1E5C">
        <w:trPr>
          <w:trHeight w:val="40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1BB3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  <w:r w:rsidRPr="003B50B2">
              <w:rPr>
                <w:rFonts w:eastAsia="仿宋_GB2312" w:hint="default"/>
                <w:sz w:val="24"/>
              </w:rPr>
              <w:t>参会代表</w:t>
            </w:r>
            <w:r w:rsidRPr="003B50B2">
              <w:rPr>
                <w:rFonts w:eastAsia="仿宋_GB2312" w:hint="default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8462B1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  <w:r w:rsidRPr="003B50B2">
              <w:rPr>
                <w:rFonts w:eastAsia="仿宋_GB2312" w:hint="default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CAF0C6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83B8EB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  <w:r w:rsidRPr="003B50B2">
              <w:rPr>
                <w:rFonts w:eastAsia="仿宋_GB2312" w:hint="default"/>
                <w:sz w:val="24"/>
              </w:rPr>
              <w:t>职务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59D2CE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</w:p>
        </w:tc>
      </w:tr>
      <w:tr w:rsidR="00D16C72" w:rsidRPr="003B50B2" w14:paraId="5CF7E437" w14:textId="77777777" w:rsidTr="000D1E5C">
        <w:trPr>
          <w:trHeight w:val="42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D909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842CE6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  <w:r w:rsidRPr="003B50B2">
              <w:rPr>
                <w:rFonts w:eastAsia="仿宋_GB2312" w:hint="default"/>
                <w:sz w:val="24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B4C7F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7C726EE9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  <w:r w:rsidRPr="003B50B2">
              <w:rPr>
                <w:rFonts w:eastAsia="仿宋_GB2312" w:hint="default"/>
                <w:sz w:val="24"/>
              </w:rPr>
              <w:t>电子邮件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4D15EB7C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</w:p>
        </w:tc>
      </w:tr>
      <w:tr w:rsidR="00D16C72" w:rsidRPr="003B50B2" w14:paraId="38682150" w14:textId="77777777" w:rsidTr="000D1E5C">
        <w:trPr>
          <w:trHeight w:val="41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E899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BA0E86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  <w:r w:rsidRPr="003B50B2">
              <w:rPr>
                <w:rFonts w:eastAsia="仿宋_GB2312" w:hint="default"/>
                <w:sz w:val="24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F575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946DFB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</w:p>
        </w:tc>
        <w:tc>
          <w:tcPr>
            <w:tcW w:w="3119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4C265A" w14:textId="77777777" w:rsidR="00D16C72" w:rsidRPr="003B50B2" w:rsidRDefault="00D16C72" w:rsidP="000D1E5C">
            <w:pPr>
              <w:pStyle w:val="p0"/>
              <w:spacing w:line="240" w:lineRule="exact"/>
              <w:jc w:val="center"/>
              <w:rPr>
                <w:rFonts w:eastAsia="仿宋_GB2312" w:hint="default"/>
                <w:sz w:val="24"/>
              </w:rPr>
            </w:pPr>
          </w:p>
        </w:tc>
      </w:tr>
      <w:tr w:rsidR="00690D08" w:rsidRPr="003B50B2" w14:paraId="6BF59824" w14:textId="77777777" w:rsidTr="000D1E5C">
        <w:trPr>
          <w:trHeight w:val="412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D2D301" w14:textId="77777777" w:rsidR="00690D08" w:rsidRPr="003B50B2" w:rsidRDefault="00690D08" w:rsidP="00690D08">
            <w:pPr>
              <w:pStyle w:val="p0"/>
              <w:jc w:val="left"/>
              <w:rPr>
                <w:rFonts w:eastAsia="仿宋_GB2312" w:hint="default"/>
                <w:sz w:val="24"/>
              </w:rPr>
            </w:pPr>
            <w:r>
              <w:rPr>
                <w:rFonts w:eastAsia="仿宋_GB2312"/>
                <w:sz w:val="24"/>
              </w:rPr>
              <w:t>请选择贵司有兴趣加入的专业委员会</w:t>
            </w:r>
          </w:p>
        </w:tc>
      </w:tr>
      <w:tr w:rsidR="00690D08" w:rsidRPr="003B50B2" w14:paraId="34A50CE0" w14:textId="77777777" w:rsidTr="00C04DB9">
        <w:trPr>
          <w:trHeight w:val="116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DA818F" w14:textId="77777777" w:rsidR="00690D08" w:rsidRPr="003B50B2" w:rsidRDefault="00690D08" w:rsidP="00690D08">
            <w:pPr>
              <w:pStyle w:val="p0"/>
              <w:jc w:val="left"/>
              <w:rPr>
                <w:rFonts w:eastAsia="仿宋_GB2312" w:hint="default"/>
                <w:sz w:val="24"/>
              </w:rPr>
            </w:pPr>
            <w:r w:rsidRPr="00FB017F">
              <w:rPr>
                <w:rFonts w:ascii="宋体" w:hAnsi="宋体" w:hint="default"/>
                <w:sz w:val="24"/>
              </w:rPr>
              <w:t>□</w:t>
            </w:r>
            <w:r>
              <w:rPr>
                <w:rFonts w:ascii="宋体" w:hAnsi="宋体" w:hint="default"/>
                <w:sz w:val="24"/>
              </w:rPr>
              <w:t xml:space="preserve"> </w:t>
            </w:r>
            <w:r w:rsidRPr="00690D08">
              <w:rPr>
                <w:rFonts w:eastAsia="仿宋_GB2312"/>
                <w:sz w:val="24"/>
              </w:rPr>
              <w:t>储能专业委员会</w:t>
            </w:r>
          </w:p>
          <w:p w14:paraId="24A914C1" w14:textId="77777777" w:rsidR="00690D08" w:rsidRDefault="00690D08" w:rsidP="00690D08">
            <w:pPr>
              <w:pStyle w:val="p0"/>
              <w:jc w:val="left"/>
              <w:rPr>
                <w:rFonts w:eastAsia="仿宋_GB2312" w:hint="default"/>
                <w:sz w:val="24"/>
              </w:rPr>
            </w:pPr>
            <w:r w:rsidRPr="00FB017F">
              <w:rPr>
                <w:rFonts w:ascii="宋体" w:hAnsi="宋体" w:hint="default"/>
                <w:sz w:val="24"/>
              </w:rPr>
              <w:t>□</w:t>
            </w:r>
            <w:r>
              <w:rPr>
                <w:rFonts w:ascii="宋体" w:hAnsi="宋体" w:hint="default"/>
                <w:sz w:val="24"/>
              </w:rPr>
              <w:t xml:space="preserve"> </w:t>
            </w:r>
            <w:r w:rsidRPr="00690D08">
              <w:rPr>
                <w:rFonts w:eastAsia="仿宋_GB2312"/>
                <w:sz w:val="24"/>
              </w:rPr>
              <w:t>氢能和燃料电池委员会</w:t>
            </w:r>
            <w:bookmarkStart w:id="0" w:name="_GoBack"/>
            <w:bookmarkEnd w:id="0"/>
          </w:p>
          <w:p w14:paraId="058E06BC" w14:textId="77777777" w:rsidR="00690D08" w:rsidRPr="00FB017F" w:rsidRDefault="00690D08" w:rsidP="00690D08">
            <w:pPr>
              <w:pStyle w:val="p0"/>
              <w:jc w:val="left"/>
              <w:rPr>
                <w:rFonts w:ascii="宋体" w:hAnsi="宋体" w:hint="default"/>
                <w:sz w:val="24"/>
              </w:rPr>
            </w:pPr>
            <w:r w:rsidRPr="00FB017F">
              <w:rPr>
                <w:rFonts w:ascii="宋体" w:hAnsi="宋体" w:hint="default"/>
                <w:sz w:val="24"/>
              </w:rPr>
              <w:t>□</w:t>
            </w:r>
            <w:r>
              <w:rPr>
                <w:rFonts w:ascii="宋体" w:hAnsi="宋体" w:hint="default"/>
                <w:sz w:val="24"/>
              </w:rPr>
              <w:t xml:space="preserve"> </w:t>
            </w:r>
            <w:r w:rsidRPr="00690D08">
              <w:rPr>
                <w:rFonts w:eastAsia="仿宋_GB2312"/>
                <w:sz w:val="24"/>
              </w:rPr>
              <w:t>新能源汽车专业委员会</w:t>
            </w:r>
          </w:p>
        </w:tc>
      </w:tr>
    </w:tbl>
    <w:p w14:paraId="3AEBB827" w14:textId="77777777" w:rsidR="00D16C72" w:rsidRPr="00986A4F" w:rsidRDefault="00D16C72" w:rsidP="00D16C72">
      <w:pPr>
        <w:pStyle w:val="p0"/>
        <w:spacing w:line="400" w:lineRule="exact"/>
        <w:rPr>
          <w:rFonts w:eastAsia="仿宋_GB2312" w:hint="default"/>
          <w:b/>
          <w:sz w:val="24"/>
        </w:rPr>
      </w:pPr>
      <w:r w:rsidRPr="00986A4F">
        <w:rPr>
          <w:rFonts w:eastAsia="仿宋_GB2312" w:hint="default"/>
          <w:b/>
          <w:sz w:val="24"/>
        </w:rPr>
        <w:t>注意事项：</w:t>
      </w:r>
    </w:p>
    <w:p w14:paraId="000494A7" w14:textId="01446F6D" w:rsidR="00D16C72" w:rsidRPr="00FF1AC8" w:rsidRDefault="00D16C72" w:rsidP="00FF1AC8">
      <w:pPr>
        <w:pStyle w:val="p0"/>
        <w:numPr>
          <w:ilvl w:val="0"/>
          <w:numId w:val="1"/>
        </w:numPr>
        <w:spacing w:line="400" w:lineRule="exact"/>
        <w:ind w:left="284" w:rightChars="-65" w:right="-136" w:hanging="284"/>
        <w:jc w:val="left"/>
        <w:rPr>
          <w:rFonts w:eastAsia="仿宋_GB2312" w:hint="default"/>
          <w:sz w:val="24"/>
        </w:rPr>
      </w:pPr>
      <w:r w:rsidRPr="003B50B2">
        <w:rPr>
          <w:rFonts w:eastAsia="仿宋_GB2312" w:hint="default"/>
          <w:sz w:val="24"/>
        </w:rPr>
        <w:t>若确认出席</w:t>
      </w:r>
      <w:r w:rsidR="00FF1AC8">
        <w:rPr>
          <w:rFonts w:eastAsia="仿宋_GB2312"/>
          <w:sz w:val="24"/>
        </w:rPr>
        <w:t>《听取意见座谈会》</w:t>
      </w:r>
      <w:r w:rsidRPr="003B50B2">
        <w:rPr>
          <w:rFonts w:eastAsia="仿宋_GB2312" w:hint="default"/>
          <w:sz w:val="24"/>
        </w:rPr>
        <w:t>，请填写并将此回执表</w:t>
      </w:r>
      <w:r>
        <w:rPr>
          <w:rFonts w:eastAsia="仿宋_GB2312"/>
          <w:sz w:val="24"/>
        </w:rPr>
        <w:t>于</w:t>
      </w:r>
      <w:r w:rsidRPr="00FB017F">
        <w:rPr>
          <w:rFonts w:eastAsia="仿宋_GB2312" w:hint="default"/>
          <w:b/>
          <w:color w:val="FF0000"/>
          <w:sz w:val="24"/>
        </w:rPr>
        <w:t>2018</w:t>
      </w:r>
      <w:r w:rsidRPr="00FB017F">
        <w:rPr>
          <w:rFonts w:eastAsia="仿宋_GB2312" w:hint="default"/>
          <w:b/>
          <w:color w:val="FF0000"/>
          <w:sz w:val="24"/>
        </w:rPr>
        <w:t>年</w:t>
      </w:r>
      <w:r w:rsidRPr="00FB017F">
        <w:rPr>
          <w:rFonts w:eastAsia="仿宋_GB2312" w:hint="default"/>
          <w:b/>
          <w:color w:val="FF0000"/>
          <w:sz w:val="24"/>
        </w:rPr>
        <w:t>1</w:t>
      </w:r>
      <w:r w:rsidR="005F3161">
        <w:rPr>
          <w:rFonts w:eastAsia="仿宋_GB2312"/>
          <w:b/>
          <w:color w:val="FF0000"/>
          <w:sz w:val="24"/>
        </w:rPr>
        <w:t>1</w:t>
      </w:r>
      <w:r w:rsidRPr="00FB017F">
        <w:rPr>
          <w:rFonts w:eastAsia="仿宋_GB2312" w:hint="default"/>
          <w:b/>
          <w:color w:val="FF0000"/>
          <w:sz w:val="24"/>
        </w:rPr>
        <w:t>月</w:t>
      </w:r>
      <w:r w:rsidR="005F3161">
        <w:rPr>
          <w:rFonts w:eastAsia="仿宋_GB2312"/>
          <w:b/>
          <w:color w:val="FF0000"/>
          <w:sz w:val="24"/>
        </w:rPr>
        <w:t>2</w:t>
      </w:r>
      <w:r w:rsidRPr="00FB017F">
        <w:rPr>
          <w:rFonts w:eastAsia="仿宋_GB2312"/>
          <w:b/>
          <w:color w:val="FF0000"/>
          <w:sz w:val="24"/>
        </w:rPr>
        <w:t>日前</w:t>
      </w:r>
      <w:r w:rsidRPr="003B50B2">
        <w:rPr>
          <w:rFonts w:eastAsia="仿宋_GB2312" w:hint="default"/>
          <w:sz w:val="24"/>
        </w:rPr>
        <w:t>通过电子邮件发送至</w:t>
      </w:r>
      <w:r w:rsidRPr="003B50B2">
        <w:rPr>
          <w:rFonts w:eastAsia="仿宋_GB2312" w:hint="default"/>
          <w:b/>
          <w:sz w:val="24"/>
        </w:rPr>
        <w:t xml:space="preserve"> </w:t>
      </w:r>
      <w:hyperlink r:id="rId7" w:history="1">
        <w:r w:rsidR="00FF1AC8" w:rsidRPr="00BD719C">
          <w:rPr>
            <w:rStyle w:val="a8"/>
            <w:rFonts w:eastAsia="仿宋_GB2312" w:hint="default"/>
            <w:sz w:val="24"/>
            <w:lang w:val="zh-CN" w:bidi="zh-CN"/>
          </w:rPr>
          <w:t>office@sneia.org</w:t>
        </w:r>
      </w:hyperlink>
      <w:r w:rsidRPr="00225FC9">
        <w:rPr>
          <w:rFonts w:eastAsia="仿宋_GB2312" w:hint="default"/>
          <w:color w:val="000000"/>
          <w:sz w:val="24"/>
          <w:lang w:val="zh-CN" w:bidi="zh-CN"/>
        </w:rPr>
        <w:t>。</w:t>
      </w:r>
    </w:p>
    <w:p w14:paraId="4AC76E09" w14:textId="77777777" w:rsidR="00FF1AC8" w:rsidRDefault="00FF1AC8" w:rsidP="00FF1AC8">
      <w:pPr>
        <w:pStyle w:val="p0"/>
        <w:numPr>
          <w:ilvl w:val="0"/>
          <w:numId w:val="1"/>
        </w:numPr>
        <w:spacing w:line="400" w:lineRule="exact"/>
        <w:ind w:left="284" w:rightChars="-65" w:right="-136" w:hanging="284"/>
        <w:jc w:val="left"/>
        <w:rPr>
          <w:rFonts w:eastAsia="仿宋_GB2312" w:hint="default"/>
          <w:sz w:val="24"/>
        </w:rPr>
      </w:pPr>
      <w:r>
        <w:rPr>
          <w:rFonts w:eastAsia="仿宋_GB2312"/>
          <w:sz w:val="24"/>
        </w:rPr>
        <w:t>联系人：</w:t>
      </w:r>
      <w:r w:rsidR="00C04DB9">
        <w:rPr>
          <w:rFonts w:eastAsia="仿宋_GB2312"/>
          <w:sz w:val="24"/>
        </w:rPr>
        <w:t>刘娜</w:t>
      </w:r>
    </w:p>
    <w:p w14:paraId="4F18ADE3" w14:textId="48EE67C3" w:rsidR="00D16C72" w:rsidRPr="00C8774E" w:rsidRDefault="00C04DB9" w:rsidP="00C8774E">
      <w:pPr>
        <w:pStyle w:val="p0"/>
        <w:spacing w:line="400" w:lineRule="exact"/>
        <w:ind w:left="284" w:rightChars="-65" w:right="-136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电</w:t>
      </w:r>
      <w:r>
        <w:rPr>
          <w:rFonts w:eastAsia="仿宋_GB2312"/>
          <w:sz w:val="24"/>
        </w:rPr>
        <w:t xml:space="preserve"> </w:t>
      </w:r>
      <w:r>
        <w:rPr>
          <w:rFonts w:eastAsia="仿宋_GB2312" w:hint="default"/>
          <w:sz w:val="24"/>
        </w:rPr>
        <w:t xml:space="preserve"> </w:t>
      </w:r>
      <w:r>
        <w:rPr>
          <w:rFonts w:eastAsia="仿宋_GB2312"/>
          <w:sz w:val="24"/>
        </w:rPr>
        <w:t>话：</w:t>
      </w:r>
      <w:r>
        <w:rPr>
          <w:rFonts w:eastAsia="仿宋_GB2312"/>
          <w:sz w:val="24"/>
        </w:rPr>
        <w:t>021-33683167</w:t>
      </w:r>
      <w:r>
        <w:rPr>
          <w:rFonts w:eastAsia="仿宋_GB2312" w:hint="default"/>
          <w:sz w:val="24"/>
        </w:rPr>
        <w:t xml:space="preserve"> </w:t>
      </w:r>
      <w:r>
        <w:rPr>
          <w:rFonts w:eastAsia="仿宋_GB2312"/>
          <w:sz w:val="24"/>
        </w:rPr>
        <w:t>转</w:t>
      </w:r>
      <w:r>
        <w:rPr>
          <w:rFonts w:eastAsia="仿宋_GB2312"/>
          <w:sz w:val="24"/>
        </w:rPr>
        <w:t xml:space="preserve"> 817</w:t>
      </w:r>
    </w:p>
    <w:sectPr w:rsidR="00D16C72" w:rsidRPr="00C8774E" w:rsidSect="00F724F4">
      <w:headerReference w:type="default" r:id="rId8"/>
      <w:footerReference w:type="default" r:id="rId9"/>
      <w:pgSz w:w="11906" w:h="16838"/>
      <w:pgMar w:top="936" w:right="1286" w:bottom="1440" w:left="12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92C50" w14:textId="77777777" w:rsidR="0078791D" w:rsidRDefault="0078791D">
      <w:r>
        <w:separator/>
      </w:r>
    </w:p>
  </w:endnote>
  <w:endnote w:type="continuationSeparator" w:id="0">
    <w:p w14:paraId="02639BAA" w14:textId="77777777" w:rsidR="0078791D" w:rsidRDefault="0078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C2F16" w14:textId="77777777" w:rsidR="00743579" w:rsidRDefault="0078791D" w:rsidP="00CC19F7">
    <w:pPr>
      <w:rPr>
        <w:color w:val="FF0000"/>
        <w:sz w:val="16"/>
      </w:rPr>
    </w:pPr>
    <w:r>
      <w:rPr>
        <w:noProof/>
        <w:color w:val="FF0000"/>
        <w:sz w:val="16"/>
      </w:rPr>
      <w:pict w14:anchorId="572AF4F0">
        <v:line id="_x0000_s2049" style="position:absolute;left:0;text-align:left;z-index:1" from="0,7.25pt" to="468pt,7.25pt" strokecolor="red" strokeweight="1pt"/>
      </w:pict>
    </w:r>
    <w:r w:rsidR="00743579">
      <w:rPr>
        <w:rFonts w:hint="eastAsia"/>
        <w:color w:val="FF0000"/>
        <w:sz w:val="16"/>
      </w:rPr>
      <w:t xml:space="preserve">   </w:t>
    </w:r>
  </w:p>
  <w:p w14:paraId="69B7280C" w14:textId="77777777" w:rsidR="003D223A" w:rsidRDefault="003D223A" w:rsidP="001D76FB">
    <w:pPr>
      <w:rPr>
        <w:color w:val="FF0000"/>
        <w:sz w:val="18"/>
        <w:szCs w:val="18"/>
      </w:rPr>
    </w:pPr>
    <w:r>
      <w:rPr>
        <w:rFonts w:hint="eastAsia"/>
        <w:color w:val="FF0000"/>
        <w:sz w:val="18"/>
        <w:szCs w:val="18"/>
      </w:rPr>
      <w:t>地址：上海市中山西路</w:t>
    </w:r>
    <w:r>
      <w:rPr>
        <w:rFonts w:hint="eastAsia"/>
        <w:color w:val="FF0000"/>
        <w:sz w:val="18"/>
        <w:szCs w:val="18"/>
      </w:rPr>
      <w:t>1525</w:t>
    </w:r>
    <w:r>
      <w:rPr>
        <w:rFonts w:hint="eastAsia"/>
        <w:color w:val="FF0000"/>
        <w:sz w:val="18"/>
        <w:szCs w:val="18"/>
      </w:rPr>
      <w:t>号</w:t>
    </w:r>
    <w:r>
      <w:rPr>
        <w:rFonts w:hint="eastAsia"/>
        <w:color w:val="FF0000"/>
        <w:sz w:val="18"/>
        <w:szCs w:val="18"/>
      </w:rPr>
      <w:t>708</w:t>
    </w:r>
    <w:r>
      <w:rPr>
        <w:rFonts w:hint="eastAsia"/>
        <w:color w:val="FF0000"/>
        <w:sz w:val="18"/>
        <w:szCs w:val="18"/>
      </w:rPr>
      <w:t>室</w:t>
    </w:r>
    <w:r>
      <w:rPr>
        <w:rFonts w:hint="eastAsia"/>
        <w:color w:val="FF0000"/>
        <w:sz w:val="18"/>
        <w:szCs w:val="18"/>
      </w:rPr>
      <w:t xml:space="preserve"> </w:t>
    </w:r>
    <w:r>
      <w:rPr>
        <w:color w:val="FF0000"/>
        <w:sz w:val="18"/>
        <w:szCs w:val="18"/>
      </w:rPr>
      <w:t xml:space="preserve"> </w:t>
    </w:r>
    <w:r>
      <w:rPr>
        <w:rFonts w:hint="eastAsia"/>
        <w:color w:val="FF0000"/>
        <w:sz w:val="18"/>
        <w:szCs w:val="18"/>
      </w:rPr>
      <w:t>邮编：</w:t>
    </w:r>
    <w:r>
      <w:rPr>
        <w:rFonts w:hint="eastAsia"/>
        <w:color w:val="FF0000"/>
        <w:sz w:val="18"/>
        <w:szCs w:val="18"/>
      </w:rPr>
      <w:t>200235</w:t>
    </w:r>
    <w:r>
      <w:rPr>
        <w:color w:val="FF0000"/>
        <w:sz w:val="18"/>
        <w:szCs w:val="18"/>
      </w:rPr>
      <w:t xml:space="preserve">                                  </w:t>
    </w:r>
    <w:r>
      <w:rPr>
        <w:rFonts w:hint="eastAsia"/>
        <w:color w:val="FF0000"/>
        <w:sz w:val="18"/>
        <w:szCs w:val="18"/>
      </w:rPr>
      <w:t>电话</w:t>
    </w:r>
    <w:r>
      <w:rPr>
        <w:rFonts w:hint="eastAsia"/>
        <w:color w:val="FF0000"/>
        <w:sz w:val="18"/>
        <w:szCs w:val="18"/>
      </w:rPr>
      <w:t>/</w:t>
    </w:r>
    <w:r w:rsidRPr="001D76FB">
      <w:rPr>
        <w:rFonts w:hint="eastAsia"/>
        <w:color w:val="FF0000"/>
        <w:sz w:val="18"/>
        <w:szCs w:val="18"/>
      </w:rPr>
      <w:t>TEL: +86-21-64</w:t>
    </w:r>
    <w:r>
      <w:rPr>
        <w:rFonts w:hint="eastAsia"/>
        <w:color w:val="FF0000"/>
        <w:sz w:val="18"/>
        <w:szCs w:val="18"/>
      </w:rPr>
      <w:t>276991</w:t>
    </w:r>
  </w:p>
  <w:p w14:paraId="32883205" w14:textId="77777777" w:rsidR="00743579" w:rsidRPr="001D76FB" w:rsidRDefault="00743579" w:rsidP="001D76FB">
    <w:pPr>
      <w:rPr>
        <w:color w:val="FF0000"/>
        <w:sz w:val="18"/>
        <w:szCs w:val="18"/>
      </w:rPr>
    </w:pPr>
    <w:r w:rsidRPr="001D76FB">
      <w:rPr>
        <w:rFonts w:hint="eastAsia"/>
        <w:color w:val="FF0000"/>
        <w:sz w:val="18"/>
        <w:szCs w:val="18"/>
      </w:rPr>
      <w:t xml:space="preserve">Add: Room </w:t>
    </w:r>
    <w:r>
      <w:rPr>
        <w:rFonts w:hint="eastAsia"/>
        <w:color w:val="FF0000"/>
        <w:sz w:val="18"/>
        <w:szCs w:val="18"/>
      </w:rPr>
      <w:t>7</w:t>
    </w:r>
    <w:r w:rsidR="00BF6AEE">
      <w:rPr>
        <w:rFonts w:hint="eastAsia"/>
        <w:color w:val="FF0000"/>
        <w:sz w:val="18"/>
        <w:szCs w:val="18"/>
      </w:rPr>
      <w:t>08</w:t>
    </w:r>
    <w:r w:rsidRPr="001D76FB">
      <w:rPr>
        <w:rFonts w:hint="eastAsia"/>
        <w:color w:val="FF0000"/>
        <w:sz w:val="18"/>
        <w:szCs w:val="18"/>
      </w:rPr>
      <w:t xml:space="preserve">, No. 1525 West Zhongshan Rd, </w:t>
    </w:r>
    <w:smartTag w:uri="urn:schemas-microsoft-com:office:smarttags" w:element="City">
      <w:r w:rsidRPr="001D76FB">
        <w:rPr>
          <w:rFonts w:hint="eastAsia"/>
          <w:color w:val="FF0000"/>
          <w:sz w:val="18"/>
          <w:szCs w:val="18"/>
        </w:rPr>
        <w:t>Shanghai</w:t>
      </w:r>
    </w:smartTag>
    <w:r>
      <w:rPr>
        <w:rFonts w:hint="eastAsia"/>
        <w:color w:val="FF0000"/>
        <w:sz w:val="18"/>
        <w:szCs w:val="18"/>
      </w:rPr>
      <w:t xml:space="preserve"> </w:t>
    </w:r>
    <w:r w:rsidRPr="001D76FB">
      <w:rPr>
        <w:rFonts w:hint="eastAsia"/>
        <w:color w:val="FF0000"/>
        <w:sz w:val="18"/>
        <w:szCs w:val="18"/>
      </w:rPr>
      <w:t xml:space="preserve">200235, </w:t>
    </w:r>
    <w:smartTag w:uri="urn:schemas-microsoft-com:office:smarttags" w:element="place">
      <w:smartTag w:uri="urn:schemas-microsoft-com:office:smarttags" w:element="country-region">
        <w:r w:rsidRPr="001D76FB">
          <w:rPr>
            <w:rFonts w:hint="eastAsia"/>
            <w:color w:val="FF0000"/>
            <w:sz w:val="18"/>
            <w:szCs w:val="18"/>
          </w:rPr>
          <w:t>China</w:t>
        </w:r>
      </w:smartTag>
    </w:smartTag>
    <w:r w:rsidRPr="001D76FB">
      <w:rPr>
        <w:rFonts w:hint="eastAsia"/>
        <w:color w:val="FF0000"/>
        <w:sz w:val="18"/>
        <w:szCs w:val="18"/>
      </w:rPr>
      <w:t>.</w:t>
    </w:r>
    <w:r>
      <w:rPr>
        <w:rFonts w:hint="eastAsia"/>
        <w:color w:val="FF0000"/>
        <w:sz w:val="18"/>
        <w:szCs w:val="18"/>
      </w:rPr>
      <w:t xml:space="preserve"> </w:t>
    </w:r>
    <w:r w:rsidRPr="001D76FB">
      <w:rPr>
        <w:rFonts w:hint="eastAsia"/>
        <w:color w:val="FF0000"/>
        <w:sz w:val="18"/>
        <w:szCs w:val="18"/>
      </w:rPr>
      <w:t xml:space="preserve"> </w:t>
    </w:r>
    <w:r>
      <w:rPr>
        <w:rFonts w:hint="eastAsia"/>
        <w:color w:val="FF0000"/>
        <w:sz w:val="18"/>
        <w:szCs w:val="18"/>
      </w:rPr>
      <w:t xml:space="preserve"> </w:t>
    </w:r>
    <w:r w:rsidR="005F5FEE">
      <w:rPr>
        <w:color w:val="FF0000"/>
        <w:sz w:val="18"/>
        <w:szCs w:val="18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74BAE" w14:textId="77777777" w:rsidR="0078791D" w:rsidRDefault="0078791D">
      <w:r>
        <w:separator/>
      </w:r>
    </w:p>
  </w:footnote>
  <w:footnote w:type="continuationSeparator" w:id="0">
    <w:p w14:paraId="37D975AD" w14:textId="77777777" w:rsidR="0078791D" w:rsidRDefault="00787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FC70F" w14:textId="77777777" w:rsidR="00C4429B" w:rsidRDefault="00C4429B" w:rsidP="00C4429B">
    <w:pPr>
      <w:pStyle w:val="a3"/>
      <w:rPr>
        <w:b/>
        <w:bCs/>
        <w:color w:val="FF0000"/>
        <w:sz w:val="40"/>
      </w:rPr>
    </w:pPr>
    <w:r>
      <w:rPr>
        <w:rFonts w:hint="eastAsia"/>
        <w:b/>
        <w:bCs/>
        <w:color w:val="FF0000"/>
        <w:sz w:val="40"/>
      </w:rPr>
      <w:t>上</w:t>
    </w:r>
    <w:r>
      <w:rPr>
        <w:rFonts w:hint="eastAsia"/>
        <w:b/>
        <w:bCs/>
        <w:color w:val="FF0000"/>
        <w:sz w:val="40"/>
      </w:rPr>
      <w:t xml:space="preserve">  </w:t>
    </w:r>
    <w:r>
      <w:rPr>
        <w:rFonts w:hint="eastAsia"/>
        <w:b/>
        <w:bCs/>
        <w:color w:val="FF0000"/>
        <w:sz w:val="40"/>
      </w:rPr>
      <w:t>海</w:t>
    </w:r>
    <w:r>
      <w:rPr>
        <w:rFonts w:hint="eastAsia"/>
        <w:b/>
        <w:bCs/>
        <w:color w:val="FF0000"/>
        <w:sz w:val="40"/>
      </w:rPr>
      <w:t xml:space="preserve">  </w:t>
    </w:r>
    <w:r>
      <w:rPr>
        <w:rFonts w:hint="eastAsia"/>
        <w:b/>
        <w:bCs/>
        <w:color w:val="FF0000"/>
        <w:sz w:val="40"/>
      </w:rPr>
      <w:t>新</w:t>
    </w:r>
    <w:r>
      <w:rPr>
        <w:rFonts w:hint="eastAsia"/>
        <w:b/>
        <w:bCs/>
        <w:color w:val="FF0000"/>
        <w:sz w:val="40"/>
      </w:rPr>
      <w:t xml:space="preserve">  </w:t>
    </w:r>
    <w:r>
      <w:rPr>
        <w:rFonts w:hint="eastAsia"/>
        <w:b/>
        <w:bCs/>
        <w:color w:val="FF0000"/>
        <w:sz w:val="40"/>
      </w:rPr>
      <w:t>能</w:t>
    </w:r>
    <w:r>
      <w:rPr>
        <w:rFonts w:hint="eastAsia"/>
        <w:b/>
        <w:bCs/>
        <w:color w:val="FF0000"/>
        <w:sz w:val="40"/>
      </w:rPr>
      <w:t xml:space="preserve">  </w:t>
    </w:r>
    <w:r>
      <w:rPr>
        <w:rFonts w:hint="eastAsia"/>
        <w:b/>
        <w:bCs/>
        <w:color w:val="FF0000"/>
        <w:sz w:val="40"/>
      </w:rPr>
      <w:t>源</w:t>
    </w:r>
    <w:r>
      <w:rPr>
        <w:rFonts w:hint="eastAsia"/>
        <w:b/>
        <w:bCs/>
        <w:color w:val="FF0000"/>
        <w:sz w:val="40"/>
      </w:rPr>
      <w:t xml:space="preserve">  </w:t>
    </w:r>
    <w:r>
      <w:rPr>
        <w:rFonts w:hint="eastAsia"/>
        <w:b/>
        <w:bCs/>
        <w:color w:val="FF0000"/>
        <w:sz w:val="40"/>
      </w:rPr>
      <w:t>行</w:t>
    </w:r>
    <w:r>
      <w:rPr>
        <w:rFonts w:hint="eastAsia"/>
        <w:b/>
        <w:bCs/>
        <w:color w:val="FF0000"/>
        <w:sz w:val="40"/>
      </w:rPr>
      <w:t xml:space="preserve">  </w:t>
    </w:r>
    <w:r>
      <w:rPr>
        <w:rFonts w:hint="eastAsia"/>
        <w:b/>
        <w:bCs/>
        <w:color w:val="FF0000"/>
        <w:sz w:val="40"/>
      </w:rPr>
      <w:t>业</w:t>
    </w:r>
    <w:r>
      <w:rPr>
        <w:rFonts w:hint="eastAsia"/>
        <w:b/>
        <w:bCs/>
        <w:color w:val="FF0000"/>
        <w:sz w:val="40"/>
      </w:rPr>
      <w:t xml:space="preserve">  </w:t>
    </w:r>
    <w:r>
      <w:rPr>
        <w:rFonts w:hint="eastAsia"/>
        <w:b/>
        <w:bCs/>
        <w:color w:val="FF0000"/>
        <w:sz w:val="40"/>
      </w:rPr>
      <w:t>协</w:t>
    </w:r>
    <w:r>
      <w:rPr>
        <w:rFonts w:hint="eastAsia"/>
        <w:b/>
        <w:bCs/>
        <w:color w:val="FF0000"/>
        <w:sz w:val="40"/>
      </w:rPr>
      <w:t xml:space="preserve">  </w:t>
    </w:r>
    <w:r>
      <w:rPr>
        <w:rFonts w:hint="eastAsia"/>
        <w:b/>
        <w:bCs/>
        <w:color w:val="FF0000"/>
        <w:sz w:val="40"/>
      </w:rPr>
      <w:t>会</w:t>
    </w:r>
  </w:p>
  <w:p w14:paraId="50BC52A7" w14:textId="028F8D06" w:rsidR="00743579" w:rsidRDefault="00C4429B" w:rsidP="00C4429B">
    <w:pPr>
      <w:pStyle w:val="a5"/>
      <w:pBdr>
        <w:bottom w:val="none" w:sz="0" w:space="0" w:color="auto"/>
      </w:pBdr>
      <w:rPr>
        <w:color w:val="FF0000"/>
        <w:sz w:val="32"/>
      </w:rPr>
    </w:pPr>
    <w:r>
      <w:rPr>
        <w:color w:val="FF0000"/>
        <w:sz w:val="32"/>
      </w:rPr>
      <w:t>Shanghai</w:t>
    </w:r>
    <w:r>
      <w:rPr>
        <w:rFonts w:hint="eastAsia"/>
        <w:color w:val="FF0000"/>
        <w:sz w:val="32"/>
      </w:rPr>
      <w:t xml:space="preserve"> New </w:t>
    </w:r>
    <w:r>
      <w:rPr>
        <w:color w:val="FF0000"/>
        <w:sz w:val="32"/>
      </w:rPr>
      <w:t>Energy</w:t>
    </w:r>
    <w:r>
      <w:rPr>
        <w:rFonts w:hint="eastAsia"/>
        <w:color w:val="FF0000"/>
        <w:sz w:val="32"/>
      </w:rPr>
      <w:t xml:space="preserve"> </w:t>
    </w:r>
    <w:r>
      <w:rPr>
        <w:color w:val="FF0000"/>
        <w:sz w:val="32"/>
      </w:rPr>
      <w:t>Industry Association</w:t>
    </w:r>
  </w:p>
  <w:p w14:paraId="4A3C98A7" w14:textId="11B92E64" w:rsidR="00C4429B" w:rsidRDefault="00C4429B" w:rsidP="00C4429B">
    <w:pPr>
      <w:pStyle w:val="a5"/>
      <w:pBdr>
        <w:bottom w:val="none" w:sz="0" w:space="0" w:color="auto"/>
      </w:pBdr>
      <w:rPr>
        <w:rFonts w:hint="eastAsia"/>
      </w:rPr>
    </w:pPr>
    <w:r>
      <w:rPr>
        <w:rFonts w:hint="eastAsia"/>
        <w:noProof/>
      </w:rPr>
      <w:pict w14:anchorId="00D3ABEB">
        <v:line id="_x0000_s2050" style="position:absolute;left:0;text-align:left;z-index:2" from="9pt,7.25pt" to="459pt,7.25pt" strokecolor="red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42135"/>
    <w:multiLevelType w:val="hybridMultilevel"/>
    <w:tmpl w:val="ABDCB9EE"/>
    <w:lvl w:ilvl="0" w:tplc="07C21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2932"/>
    <w:rsid w:val="000300ED"/>
    <w:rsid w:val="000504FA"/>
    <w:rsid w:val="000729E2"/>
    <w:rsid w:val="000806DE"/>
    <w:rsid w:val="000829A9"/>
    <w:rsid w:val="00091BDC"/>
    <w:rsid w:val="000A0EB7"/>
    <w:rsid w:val="000C2621"/>
    <w:rsid w:val="000C7015"/>
    <w:rsid w:val="000D1E5C"/>
    <w:rsid w:val="000E4056"/>
    <w:rsid w:val="0014348E"/>
    <w:rsid w:val="00147A07"/>
    <w:rsid w:val="00154C7F"/>
    <w:rsid w:val="001C1B1C"/>
    <w:rsid w:val="001C3E3F"/>
    <w:rsid w:val="001D36EB"/>
    <w:rsid w:val="001D472E"/>
    <w:rsid w:val="001D5CD2"/>
    <w:rsid w:val="001D76FB"/>
    <w:rsid w:val="00200C1A"/>
    <w:rsid w:val="002334D3"/>
    <w:rsid w:val="00235AC2"/>
    <w:rsid w:val="0024261E"/>
    <w:rsid w:val="00250B87"/>
    <w:rsid w:val="002702F9"/>
    <w:rsid w:val="002722E0"/>
    <w:rsid w:val="002A67E5"/>
    <w:rsid w:val="002C09B0"/>
    <w:rsid w:val="002E3B9B"/>
    <w:rsid w:val="002F3176"/>
    <w:rsid w:val="002F7C54"/>
    <w:rsid w:val="003238C5"/>
    <w:rsid w:val="00326A25"/>
    <w:rsid w:val="00332DF3"/>
    <w:rsid w:val="0035671B"/>
    <w:rsid w:val="003605F7"/>
    <w:rsid w:val="00367D6F"/>
    <w:rsid w:val="003A2E75"/>
    <w:rsid w:val="003D223A"/>
    <w:rsid w:val="003E44F2"/>
    <w:rsid w:val="00401DD1"/>
    <w:rsid w:val="004106FA"/>
    <w:rsid w:val="00417BAF"/>
    <w:rsid w:val="004235B1"/>
    <w:rsid w:val="004D6A80"/>
    <w:rsid w:val="004D7A24"/>
    <w:rsid w:val="004E2D33"/>
    <w:rsid w:val="005346EF"/>
    <w:rsid w:val="00576A57"/>
    <w:rsid w:val="00581A3E"/>
    <w:rsid w:val="005866FA"/>
    <w:rsid w:val="005B5CD7"/>
    <w:rsid w:val="005B6E2C"/>
    <w:rsid w:val="005E0CFD"/>
    <w:rsid w:val="005F3161"/>
    <w:rsid w:val="005F5FEE"/>
    <w:rsid w:val="006072BA"/>
    <w:rsid w:val="006327F1"/>
    <w:rsid w:val="00645254"/>
    <w:rsid w:val="0065061F"/>
    <w:rsid w:val="00671B88"/>
    <w:rsid w:val="00690D08"/>
    <w:rsid w:val="006B0159"/>
    <w:rsid w:val="006B10BD"/>
    <w:rsid w:val="006D07B3"/>
    <w:rsid w:val="006E703A"/>
    <w:rsid w:val="007417A4"/>
    <w:rsid w:val="00743579"/>
    <w:rsid w:val="007538BD"/>
    <w:rsid w:val="0076165B"/>
    <w:rsid w:val="0078791D"/>
    <w:rsid w:val="007D194B"/>
    <w:rsid w:val="007D7D7F"/>
    <w:rsid w:val="00813574"/>
    <w:rsid w:val="00822D85"/>
    <w:rsid w:val="00830855"/>
    <w:rsid w:val="00852498"/>
    <w:rsid w:val="00863DF0"/>
    <w:rsid w:val="00877120"/>
    <w:rsid w:val="008A462F"/>
    <w:rsid w:val="008B0F92"/>
    <w:rsid w:val="00905036"/>
    <w:rsid w:val="0094481B"/>
    <w:rsid w:val="009453C0"/>
    <w:rsid w:val="00954D6B"/>
    <w:rsid w:val="009665CF"/>
    <w:rsid w:val="0098043C"/>
    <w:rsid w:val="00982B2B"/>
    <w:rsid w:val="00991A48"/>
    <w:rsid w:val="009B5D36"/>
    <w:rsid w:val="009E3630"/>
    <w:rsid w:val="009F42BE"/>
    <w:rsid w:val="00A93287"/>
    <w:rsid w:val="00AF6ABE"/>
    <w:rsid w:val="00B52D78"/>
    <w:rsid w:val="00B82A2F"/>
    <w:rsid w:val="00BB0508"/>
    <w:rsid w:val="00BB172A"/>
    <w:rsid w:val="00BB4BE7"/>
    <w:rsid w:val="00BB552D"/>
    <w:rsid w:val="00BF6AEE"/>
    <w:rsid w:val="00BF771A"/>
    <w:rsid w:val="00C04DB9"/>
    <w:rsid w:val="00C11BF9"/>
    <w:rsid w:val="00C12932"/>
    <w:rsid w:val="00C12A21"/>
    <w:rsid w:val="00C4429B"/>
    <w:rsid w:val="00C53751"/>
    <w:rsid w:val="00C62B3C"/>
    <w:rsid w:val="00C70413"/>
    <w:rsid w:val="00C85FE4"/>
    <w:rsid w:val="00C8774E"/>
    <w:rsid w:val="00CA5403"/>
    <w:rsid w:val="00CB5797"/>
    <w:rsid w:val="00CC19F7"/>
    <w:rsid w:val="00CE61D0"/>
    <w:rsid w:val="00D0110B"/>
    <w:rsid w:val="00D16664"/>
    <w:rsid w:val="00D16C72"/>
    <w:rsid w:val="00D33999"/>
    <w:rsid w:val="00D34096"/>
    <w:rsid w:val="00D407D8"/>
    <w:rsid w:val="00D43B55"/>
    <w:rsid w:val="00D452F6"/>
    <w:rsid w:val="00D47E8D"/>
    <w:rsid w:val="00D82DD7"/>
    <w:rsid w:val="00DA70C6"/>
    <w:rsid w:val="00DB0FC5"/>
    <w:rsid w:val="00DB4CC3"/>
    <w:rsid w:val="00DE6437"/>
    <w:rsid w:val="00DF1F8C"/>
    <w:rsid w:val="00E02537"/>
    <w:rsid w:val="00E06A22"/>
    <w:rsid w:val="00E1025C"/>
    <w:rsid w:val="00E1280C"/>
    <w:rsid w:val="00E17959"/>
    <w:rsid w:val="00E50506"/>
    <w:rsid w:val="00E5306E"/>
    <w:rsid w:val="00E60A88"/>
    <w:rsid w:val="00E913D3"/>
    <w:rsid w:val="00EC657A"/>
    <w:rsid w:val="00F050B7"/>
    <w:rsid w:val="00F330BF"/>
    <w:rsid w:val="00F473FE"/>
    <w:rsid w:val="00F6133F"/>
    <w:rsid w:val="00F724F4"/>
    <w:rsid w:val="00FB34D3"/>
    <w:rsid w:val="00FD1E38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."/>
  <w:listSeparator w:val=","/>
  <w14:docId w14:val="6D686251"/>
  <w15:chartTrackingRefBased/>
  <w15:docId w15:val="{5C6803DE-F3BC-4F31-BFA8-7626E9D6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129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12932"/>
    <w:pPr>
      <w:jc w:val="center"/>
    </w:pPr>
    <w:rPr>
      <w:color w:val="000000"/>
      <w:sz w:val="28"/>
    </w:rPr>
  </w:style>
  <w:style w:type="paragraph" w:styleId="a4">
    <w:name w:val="Date"/>
    <w:basedOn w:val="a"/>
    <w:next w:val="a"/>
    <w:rsid w:val="00982B2B"/>
    <w:pPr>
      <w:ind w:leftChars="2500" w:left="100"/>
    </w:pPr>
  </w:style>
  <w:style w:type="paragraph" w:styleId="a5">
    <w:name w:val="header"/>
    <w:basedOn w:val="a"/>
    <w:rsid w:val="00CC1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CC1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rsid w:val="00F473FE"/>
    <w:pPr>
      <w:widowControl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apple-style-span">
    <w:name w:val="apple-style-span"/>
    <w:rsid w:val="00C62B3C"/>
  </w:style>
  <w:style w:type="character" w:styleId="a8">
    <w:name w:val="Hyperlink"/>
    <w:rsid w:val="00D16C72"/>
    <w:rPr>
      <w:color w:val="0000FF"/>
      <w:u w:val="single"/>
    </w:rPr>
  </w:style>
  <w:style w:type="paragraph" w:customStyle="1" w:styleId="p0">
    <w:name w:val="p0"/>
    <w:basedOn w:val="a"/>
    <w:rsid w:val="00D16C72"/>
    <w:rPr>
      <w:rFonts w:hint="eastAsia"/>
    </w:rPr>
  </w:style>
  <w:style w:type="character" w:styleId="a9">
    <w:name w:val="Unresolved Mention"/>
    <w:uiPriority w:val="99"/>
    <w:semiHidden/>
    <w:unhideWhenUsed/>
    <w:rsid w:val="00FF1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sne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407</CharactersWithSpaces>
  <SharedDoc>false</SharedDoc>
  <HLinks>
    <vt:vector size="12" baseType="variant">
      <vt:variant>
        <vt:i4>1048614</vt:i4>
      </vt:variant>
      <vt:variant>
        <vt:i4>3</vt:i4>
      </vt:variant>
      <vt:variant>
        <vt:i4>0</vt:i4>
      </vt:variant>
      <vt:variant>
        <vt:i4>5</vt:i4>
      </vt:variant>
      <vt:variant>
        <vt:lpwstr>https://www.mfa.gov.sg/content/mfa/overseasmission/shanghai/ch/visa_info/overview.html</vt:lpwstr>
      </vt:variant>
      <vt:variant>
        <vt:lpwstr/>
      </vt:variant>
      <vt:variant>
        <vt:i4>852025</vt:i4>
      </vt:variant>
      <vt:variant>
        <vt:i4>0</vt:i4>
      </vt:variant>
      <vt:variant>
        <vt:i4>0</vt:i4>
      </vt:variant>
      <vt:variant>
        <vt:i4>5</vt:i4>
      </vt:variant>
      <vt:variant>
        <vt:lpwstr>mailto:office@apvia.org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  海  能  源  化  工  协  会</dc:title>
  <dc:subject/>
  <dc:creator>微软中国</dc:creator>
  <cp:keywords/>
  <dc:description/>
  <cp:lastModifiedBy>Fang Hao</cp:lastModifiedBy>
  <cp:revision>13</cp:revision>
  <cp:lastPrinted>2018-10-17T01:51:00Z</cp:lastPrinted>
  <dcterms:created xsi:type="dcterms:W3CDTF">2018-10-15T01:45:00Z</dcterms:created>
  <dcterms:modified xsi:type="dcterms:W3CDTF">2018-10-17T07:02:00Z</dcterms:modified>
</cp:coreProperties>
</file>